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6" w:rsidRPr="005A7785" w:rsidRDefault="00C07381" w:rsidP="00796706">
      <w:pPr>
        <w:rPr>
          <w:color w:val="0F243E"/>
        </w:rPr>
      </w:pPr>
      <w:r>
        <w:rPr>
          <w:noProof/>
          <w:color w:val="0F243E"/>
        </w:rPr>
        <w:drawing>
          <wp:inline distT="0" distB="0" distL="0" distR="0">
            <wp:extent cx="6276975" cy="9467850"/>
            <wp:effectExtent l="19050" t="0" r="9525" b="0"/>
            <wp:docPr id="5" name="Рисунок 5" descr="C:\Users\User\Pictures\2019-09-1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9-18 1\1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36" w:rsidRPr="005A7785" w:rsidRDefault="00071936" w:rsidP="00796706">
      <w:pPr>
        <w:rPr>
          <w:color w:val="0F243E"/>
        </w:rPr>
      </w:pPr>
    </w:p>
    <w:p w:rsidR="00071936" w:rsidRPr="005A7785" w:rsidRDefault="00071936" w:rsidP="00796706">
      <w:pPr>
        <w:rPr>
          <w:color w:val="0F243E"/>
        </w:rPr>
      </w:pPr>
    </w:p>
    <w:p w:rsidR="00796706" w:rsidRPr="005A7785" w:rsidRDefault="00796706" w:rsidP="00796706">
      <w:pPr>
        <w:rPr>
          <w:color w:val="0F243E"/>
        </w:rPr>
      </w:pPr>
      <w:r w:rsidRPr="005A7785">
        <w:rPr>
          <w:color w:val="0F243E"/>
        </w:rPr>
        <w:t xml:space="preserve">ПРИНЯТО:                                                                                                          </w:t>
      </w:r>
      <w:r w:rsidR="00355EEB" w:rsidRPr="005A7785">
        <w:rPr>
          <w:color w:val="0F243E"/>
        </w:rPr>
        <w:t xml:space="preserve">   </w:t>
      </w:r>
      <w:r w:rsidRPr="005A7785">
        <w:rPr>
          <w:color w:val="0F243E"/>
        </w:rPr>
        <w:t xml:space="preserve">       УТВЕРЖДЕНО:</w:t>
      </w:r>
    </w:p>
    <w:p w:rsidR="00796706" w:rsidRPr="005A7785" w:rsidRDefault="00796706" w:rsidP="00796706">
      <w:pPr>
        <w:rPr>
          <w:color w:val="0F243E"/>
        </w:rPr>
      </w:pPr>
      <w:r w:rsidRPr="005A7785">
        <w:rPr>
          <w:color w:val="0F243E"/>
        </w:rPr>
        <w:t xml:space="preserve"> на заседании педагогического совета                                                               Заведующий М</w:t>
      </w:r>
      <w:r w:rsidR="00355EEB" w:rsidRPr="005A7785">
        <w:rPr>
          <w:color w:val="0F243E"/>
        </w:rPr>
        <w:t>Б</w:t>
      </w:r>
      <w:r w:rsidRPr="005A7785">
        <w:rPr>
          <w:color w:val="0F243E"/>
        </w:rPr>
        <w:t xml:space="preserve">ДОУ </w:t>
      </w:r>
    </w:p>
    <w:p w:rsidR="00796706" w:rsidRPr="005A7785" w:rsidRDefault="00796706" w:rsidP="00796706">
      <w:pPr>
        <w:jc w:val="right"/>
        <w:rPr>
          <w:color w:val="0F243E"/>
        </w:rPr>
      </w:pPr>
      <w:r w:rsidRPr="005A7785">
        <w:rPr>
          <w:color w:val="0F243E"/>
        </w:rPr>
        <w:t>протокол №___ от _________   201</w:t>
      </w:r>
      <w:r w:rsidR="002E1DA1" w:rsidRPr="005A7785">
        <w:rPr>
          <w:color w:val="0F243E"/>
        </w:rPr>
        <w:t>9</w:t>
      </w:r>
      <w:r w:rsidRPr="005A7785">
        <w:rPr>
          <w:color w:val="0F243E"/>
        </w:rPr>
        <w:t xml:space="preserve"> г</w:t>
      </w:r>
      <w:r w:rsidR="00355EEB" w:rsidRPr="005A7785">
        <w:rPr>
          <w:color w:val="0F243E"/>
        </w:rPr>
        <w:t xml:space="preserve">.              </w:t>
      </w:r>
      <w:r w:rsidRPr="005A7785">
        <w:rPr>
          <w:color w:val="0F243E"/>
        </w:rPr>
        <w:t xml:space="preserve">                                 «Детский сад №12 г. Беслана»  </w:t>
      </w:r>
    </w:p>
    <w:p w:rsidR="00796706" w:rsidRPr="005A7785" w:rsidRDefault="00796706" w:rsidP="00796706">
      <w:pPr>
        <w:jc w:val="right"/>
        <w:rPr>
          <w:color w:val="0F243E"/>
        </w:rPr>
      </w:pPr>
      <w:r w:rsidRPr="005A7785">
        <w:rPr>
          <w:color w:val="0F243E"/>
        </w:rPr>
        <w:t xml:space="preserve">_________________М.Б. Меликова                        </w:t>
      </w:r>
    </w:p>
    <w:p w:rsidR="00796706" w:rsidRPr="005A7785" w:rsidRDefault="00796706" w:rsidP="00796706">
      <w:pPr>
        <w:rPr>
          <w:color w:val="0F243E"/>
        </w:rPr>
      </w:pPr>
      <w:r w:rsidRPr="005A7785">
        <w:rPr>
          <w:color w:val="0F243E"/>
        </w:rPr>
        <w:t xml:space="preserve">                                                                                                 Приказом  №_____ от _________ 201</w:t>
      </w:r>
      <w:r w:rsidR="002E1DA1" w:rsidRPr="005A7785">
        <w:rPr>
          <w:color w:val="0F243E"/>
        </w:rPr>
        <w:t>9</w:t>
      </w:r>
      <w:r w:rsidRPr="005A7785">
        <w:rPr>
          <w:color w:val="0F243E"/>
        </w:rPr>
        <w:t>г.</w:t>
      </w:r>
    </w:p>
    <w:p w:rsidR="00796706" w:rsidRPr="005A7785" w:rsidRDefault="00796706" w:rsidP="00796706">
      <w:pPr>
        <w:pStyle w:val="8"/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5A7785" w:rsidRDefault="0071088F" w:rsidP="0071088F">
      <w:pPr>
        <w:rPr>
          <w:color w:val="0F243E"/>
        </w:rPr>
      </w:pPr>
    </w:p>
    <w:p w:rsidR="0071088F" w:rsidRPr="00852038" w:rsidRDefault="00044F97" w:rsidP="0071088F">
      <w:pPr>
        <w:pStyle w:val="a3"/>
        <w:spacing w:before="0" w:beforeAutospacing="0" w:after="0" w:afterAutospacing="0" w:line="360" w:lineRule="auto"/>
        <w:jc w:val="center"/>
        <w:rPr>
          <w:b/>
          <w:smallCaps/>
          <w:color w:val="0F243E"/>
          <w:sz w:val="44"/>
          <w:szCs w:val="44"/>
        </w:rPr>
      </w:pPr>
      <w:r w:rsidRPr="00852038">
        <w:rPr>
          <w:b/>
          <w:smallCaps/>
          <w:color w:val="0F243E"/>
          <w:sz w:val="44"/>
          <w:szCs w:val="44"/>
        </w:rPr>
        <w:t>К</w:t>
      </w:r>
      <w:r w:rsidR="0071088F" w:rsidRPr="00852038">
        <w:rPr>
          <w:b/>
          <w:smallCaps/>
          <w:color w:val="0F243E"/>
          <w:sz w:val="44"/>
          <w:szCs w:val="44"/>
        </w:rPr>
        <w:t xml:space="preserve">алендарный </w:t>
      </w:r>
      <w:r w:rsidR="0072315F" w:rsidRPr="00852038">
        <w:rPr>
          <w:b/>
          <w:smallCaps/>
          <w:color w:val="0F243E"/>
          <w:sz w:val="44"/>
          <w:szCs w:val="44"/>
        </w:rPr>
        <w:t xml:space="preserve">учебный </w:t>
      </w:r>
      <w:r w:rsidR="0071088F" w:rsidRPr="00852038">
        <w:rPr>
          <w:b/>
          <w:smallCaps/>
          <w:color w:val="0F243E"/>
          <w:sz w:val="44"/>
          <w:szCs w:val="44"/>
        </w:rPr>
        <w:t>график</w:t>
      </w:r>
    </w:p>
    <w:p w:rsidR="0071088F" w:rsidRPr="00852038" w:rsidRDefault="0071088F" w:rsidP="0071088F">
      <w:pPr>
        <w:pStyle w:val="a3"/>
        <w:spacing w:before="0" w:beforeAutospacing="0" w:after="0" w:afterAutospacing="0"/>
        <w:jc w:val="center"/>
        <w:rPr>
          <w:b/>
          <w:smallCaps/>
          <w:color w:val="0F243E"/>
          <w:sz w:val="32"/>
          <w:szCs w:val="32"/>
        </w:rPr>
      </w:pPr>
      <w:r w:rsidRPr="00852038">
        <w:rPr>
          <w:b/>
          <w:smallCaps/>
          <w:color w:val="0F243E"/>
          <w:sz w:val="32"/>
          <w:szCs w:val="32"/>
        </w:rPr>
        <w:t xml:space="preserve">муниципального </w:t>
      </w:r>
      <w:r w:rsidR="00355EEB" w:rsidRPr="00852038">
        <w:rPr>
          <w:b/>
          <w:smallCaps/>
          <w:color w:val="0F243E"/>
          <w:sz w:val="32"/>
          <w:szCs w:val="32"/>
        </w:rPr>
        <w:t>бюджетного</w:t>
      </w:r>
    </w:p>
    <w:p w:rsidR="0071088F" w:rsidRPr="00852038" w:rsidRDefault="0071088F" w:rsidP="0071088F">
      <w:pPr>
        <w:pStyle w:val="a3"/>
        <w:spacing w:before="0" w:beforeAutospacing="0" w:after="0" w:afterAutospacing="0"/>
        <w:jc w:val="center"/>
        <w:rPr>
          <w:b/>
          <w:smallCaps/>
          <w:color w:val="0F243E"/>
          <w:sz w:val="32"/>
          <w:szCs w:val="32"/>
        </w:rPr>
      </w:pPr>
      <w:r w:rsidRPr="00852038">
        <w:rPr>
          <w:b/>
          <w:smallCaps/>
          <w:color w:val="0F243E"/>
          <w:sz w:val="32"/>
          <w:szCs w:val="32"/>
        </w:rPr>
        <w:t xml:space="preserve">дошкольного образовательного учреждения </w:t>
      </w:r>
    </w:p>
    <w:p w:rsidR="0071088F" w:rsidRPr="00852038" w:rsidRDefault="00044F97" w:rsidP="0071088F">
      <w:pPr>
        <w:pStyle w:val="a3"/>
        <w:spacing w:before="0" w:beforeAutospacing="0" w:after="0" w:afterAutospacing="0"/>
        <w:jc w:val="center"/>
        <w:rPr>
          <w:b/>
          <w:smallCaps/>
          <w:color w:val="0F243E"/>
          <w:sz w:val="32"/>
          <w:szCs w:val="32"/>
        </w:rPr>
      </w:pPr>
      <w:r w:rsidRPr="00852038">
        <w:rPr>
          <w:b/>
          <w:smallCaps/>
          <w:color w:val="0F243E"/>
          <w:sz w:val="32"/>
          <w:szCs w:val="32"/>
        </w:rPr>
        <w:t>«Д</w:t>
      </w:r>
      <w:r w:rsidR="008726DB" w:rsidRPr="00852038">
        <w:rPr>
          <w:b/>
          <w:smallCaps/>
          <w:color w:val="0F243E"/>
          <w:sz w:val="32"/>
          <w:szCs w:val="32"/>
        </w:rPr>
        <w:t>етский</w:t>
      </w:r>
      <w:r w:rsidR="0071088F" w:rsidRPr="00852038">
        <w:rPr>
          <w:b/>
          <w:smallCaps/>
          <w:color w:val="0F243E"/>
          <w:sz w:val="32"/>
          <w:szCs w:val="32"/>
        </w:rPr>
        <w:t xml:space="preserve"> сад </w:t>
      </w:r>
      <w:r w:rsidRPr="00852038">
        <w:rPr>
          <w:b/>
          <w:smallCaps/>
          <w:color w:val="0F243E"/>
          <w:sz w:val="32"/>
          <w:szCs w:val="32"/>
        </w:rPr>
        <w:t>№12 г. Беслан</w:t>
      </w:r>
      <w:r w:rsidR="007724A4" w:rsidRPr="00852038">
        <w:rPr>
          <w:b/>
          <w:smallCaps/>
          <w:color w:val="0F243E"/>
          <w:sz w:val="32"/>
          <w:szCs w:val="32"/>
        </w:rPr>
        <w:t>а»</w:t>
      </w:r>
      <w:r w:rsidR="0071088F" w:rsidRPr="00852038">
        <w:rPr>
          <w:b/>
          <w:smallCaps/>
          <w:color w:val="0F243E"/>
          <w:sz w:val="32"/>
          <w:szCs w:val="32"/>
        </w:rPr>
        <w:t xml:space="preserve"> </w:t>
      </w:r>
    </w:p>
    <w:p w:rsidR="0071088F" w:rsidRPr="00852038" w:rsidRDefault="00414F99" w:rsidP="0071088F">
      <w:pPr>
        <w:pStyle w:val="a3"/>
        <w:spacing w:before="0" w:beforeAutospacing="0" w:after="0" w:afterAutospacing="0"/>
        <w:jc w:val="center"/>
        <w:rPr>
          <w:b/>
          <w:smallCaps/>
          <w:color w:val="0F243E"/>
          <w:sz w:val="32"/>
          <w:szCs w:val="32"/>
        </w:rPr>
      </w:pPr>
      <w:r w:rsidRPr="00852038">
        <w:rPr>
          <w:b/>
          <w:smallCaps/>
          <w:color w:val="0F243E"/>
          <w:sz w:val="32"/>
          <w:szCs w:val="32"/>
        </w:rPr>
        <w:t>на 201</w:t>
      </w:r>
      <w:r w:rsidR="002E1DA1" w:rsidRPr="00852038">
        <w:rPr>
          <w:b/>
          <w:smallCaps/>
          <w:color w:val="0F243E"/>
          <w:sz w:val="32"/>
          <w:szCs w:val="32"/>
        </w:rPr>
        <w:t>9</w:t>
      </w:r>
      <w:r w:rsidR="007724A4" w:rsidRPr="00852038">
        <w:rPr>
          <w:b/>
          <w:smallCaps/>
          <w:color w:val="0F243E"/>
          <w:sz w:val="32"/>
          <w:szCs w:val="32"/>
        </w:rPr>
        <w:t>-</w:t>
      </w:r>
      <w:r w:rsidR="0071088F" w:rsidRPr="00852038">
        <w:rPr>
          <w:b/>
          <w:smallCaps/>
          <w:color w:val="0F243E"/>
          <w:sz w:val="32"/>
          <w:szCs w:val="32"/>
        </w:rPr>
        <w:t>20</w:t>
      </w:r>
      <w:r w:rsidR="002E1DA1" w:rsidRPr="00852038">
        <w:rPr>
          <w:b/>
          <w:smallCaps/>
          <w:color w:val="0F243E"/>
          <w:sz w:val="32"/>
          <w:szCs w:val="32"/>
        </w:rPr>
        <w:t>20</w:t>
      </w:r>
      <w:r w:rsidR="0071088F" w:rsidRPr="00852038">
        <w:rPr>
          <w:b/>
          <w:smallCaps/>
          <w:color w:val="0F243E"/>
          <w:sz w:val="32"/>
          <w:szCs w:val="32"/>
        </w:rPr>
        <w:t xml:space="preserve"> учебный год</w:t>
      </w:r>
    </w:p>
    <w:p w:rsidR="0071088F" w:rsidRPr="00852038" w:rsidRDefault="0071088F" w:rsidP="0071088F">
      <w:pPr>
        <w:spacing w:line="360" w:lineRule="auto"/>
        <w:rPr>
          <w:b/>
          <w:color w:val="0F243E"/>
          <w:sz w:val="32"/>
          <w:szCs w:val="32"/>
        </w:rPr>
      </w:pPr>
    </w:p>
    <w:p w:rsidR="00D12F40" w:rsidRPr="005A7785" w:rsidRDefault="00D12F40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71088F" w:rsidRPr="005A7785" w:rsidRDefault="0071088F">
      <w:pPr>
        <w:rPr>
          <w:color w:val="0F243E"/>
        </w:rPr>
      </w:pPr>
    </w:p>
    <w:p w:rsidR="005A7785" w:rsidRPr="005A7785" w:rsidRDefault="005A7785">
      <w:pPr>
        <w:rPr>
          <w:color w:val="0F243E"/>
        </w:rPr>
      </w:pPr>
    </w:p>
    <w:p w:rsidR="005A7785" w:rsidRPr="005A7785" w:rsidRDefault="005A7785">
      <w:pPr>
        <w:rPr>
          <w:color w:val="0F243E"/>
        </w:rPr>
      </w:pPr>
    </w:p>
    <w:p w:rsidR="0071088F" w:rsidRPr="005A7785" w:rsidRDefault="0071088F" w:rsidP="00EE6824">
      <w:pPr>
        <w:jc w:val="center"/>
        <w:rPr>
          <w:color w:val="0F243E"/>
        </w:rPr>
      </w:pPr>
      <w:r w:rsidRPr="005A7785">
        <w:rPr>
          <w:b/>
          <w:bCs/>
          <w:color w:val="0F243E"/>
        </w:rPr>
        <w:t>Пояснительная  записка</w:t>
      </w:r>
    </w:p>
    <w:p w:rsidR="0071088F" w:rsidRPr="005A7785" w:rsidRDefault="0071088F" w:rsidP="0071088F">
      <w:pPr>
        <w:jc w:val="both"/>
        <w:rPr>
          <w:color w:val="0F243E"/>
        </w:rPr>
      </w:pPr>
      <w:r w:rsidRPr="005A7785">
        <w:rPr>
          <w:b/>
          <w:bCs/>
          <w:color w:val="0F243E"/>
        </w:rPr>
        <w:lastRenderedPageBreak/>
        <w:t> 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   Годовой календарный </w:t>
      </w:r>
      <w:r w:rsidR="00C61FF0" w:rsidRPr="005A7785">
        <w:rPr>
          <w:color w:val="0F243E"/>
        </w:rPr>
        <w:t xml:space="preserve">учебный </w:t>
      </w:r>
      <w:r w:rsidRPr="005A7785">
        <w:rPr>
          <w:color w:val="0F243E"/>
        </w:rPr>
        <w:t>график образовательной деятельности</w:t>
      </w:r>
      <w:r w:rsidR="00EE6824" w:rsidRPr="005A7785">
        <w:rPr>
          <w:color w:val="0F243E"/>
        </w:rPr>
        <w:t>  на 201</w:t>
      </w:r>
      <w:r w:rsidR="002E1DA1" w:rsidRPr="005A7785">
        <w:rPr>
          <w:color w:val="0F243E"/>
        </w:rPr>
        <w:t>9</w:t>
      </w:r>
      <w:r w:rsidR="00044F97" w:rsidRPr="005A7785">
        <w:rPr>
          <w:color w:val="0F243E"/>
        </w:rPr>
        <w:t>-</w:t>
      </w:r>
      <w:r w:rsidR="00CB5C06" w:rsidRPr="005A7785">
        <w:rPr>
          <w:color w:val="0F243E"/>
        </w:rPr>
        <w:t xml:space="preserve"> 20</w:t>
      </w:r>
      <w:r w:rsidR="002E1DA1" w:rsidRPr="005A7785">
        <w:rPr>
          <w:color w:val="0F243E"/>
        </w:rPr>
        <w:t>20</w:t>
      </w:r>
      <w:r w:rsidRPr="005A7785">
        <w:rPr>
          <w:color w:val="0F243E"/>
        </w:rPr>
        <w:t xml:space="preserve"> учебный год разработан в соответствии </w:t>
      </w:r>
      <w:proofErr w:type="gramStart"/>
      <w:r w:rsidRPr="005A7785">
        <w:rPr>
          <w:color w:val="0F243E"/>
        </w:rPr>
        <w:t>с</w:t>
      </w:r>
      <w:proofErr w:type="gramEnd"/>
      <w:r w:rsidRPr="005A7785">
        <w:rPr>
          <w:color w:val="0F243E"/>
        </w:rPr>
        <w:t>: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 Федеральным законом от 29.12.2012г. № 273-ФЗ «Об образовании в Российской Федерации»;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</w:t>
      </w:r>
      <w:r w:rsidR="00FE2836" w:rsidRPr="005A7785">
        <w:rPr>
          <w:color w:val="0F243E"/>
        </w:rPr>
        <w:t>;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</w:t>
      </w:r>
      <w:r w:rsidR="009B6467" w:rsidRPr="005A7785">
        <w:rPr>
          <w:color w:val="0F243E"/>
        </w:rPr>
        <w:t>Основной общеобразовательной программой ДОУ, разработанной в соответствии с п</w:t>
      </w:r>
      <w:r w:rsidRPr="005A7785">
        <w:rPr>
          <w:color w:val="0F243E"/>
        </w:rPr>
        <w:t>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 w:rsidR="00CB5C06" w:rsidRPr="005A7785">
        <w:rPr>
          <w:color w:val="0F243E"/>
        </w:rPr>
        <w:t>разовательных учреждений», от 15</w:t>
      </w:r>
      <w:r w:rsidRPr="005A7785">
        <w:rPr>
          <w:color w:val="0F243E"/>
        </w:rPr>
        <w:t>.05.2013г.</w:t>
      </w:r>
      <w:r w:rsidR="00CB5C06" w:rsidRPr="005A7785">
        <w:rPr>
          <w:color w:val="0F243E"/>
        </w:rPr>
        <w:t xml:space="preserve"> №26</w:t>
      </w:r>
      <w:r w:rsidRPr="005A7785">
        <w:rPr>
          <w:color w:val="0F243E"/>
        </w:rPr>
        <w:t>;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1088F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1088F" w:rsidRPr="005A7785" w:rsidRDefault="00A41ECE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       </w:t>
      </w:r>
      <w:r w:rsidR="0071088F" w:rsidRPr="005A7785">
        <w:rPr>
          <w:color w:val="0F243E"/>
        </w:rPr>
        <w:t xml:space="preserve">Годовой календарный </w:t>
      </w:r>
      <w:r w:rsidR="00C61FF0" w:rsidRPr="005A7785">
        <w:rPr>
          <w:color w:val="0F243E"/>
        </w:rPr>
        <w:t xml:space="preserve">учебный </w:t>
      </w:r>
      <w:r w:rsidR="0071088F" w:rsidRPr="005A7785">
        <w:rPr>
          <w:color w:val="0F243E"/>
        </w:rPr>
        <w:t>график образовательной деятельности</w:t>
      </w:r>
      <w:r w:rsidR="00CF1D23" w:rsidRPr="005A7785">
        <w:rPr>
          <w:color w:val="0F243E"/>
        </w:rPr>
        <w:t>  на 201</w:t>
      </w:r>
      <w:r w:rsidR="002E1DA1" w:rsidRPr="005A7785">
        <w:rPr>
          <w:color w:val="0F243E"/>
        </w:rPr>
        <w:t>9</w:t>
      </w:r>
      <w:r w:rsidR="00355EEB" w:rsidRPr="005A7785">
        <w:rPr>
          <w:color w:val="0F243E"/>
        </w:rPr>
        <w:t>-</w:t>
      </w:r>
      <w:r w:rsidR="00A24C5F" w:rsidRPr="005A7785">
        <w:rPr>
          <w:color w:val="0F243E"/>
        </w:rPr>
        <w:t>20</w:t>
      </w:r>
      <w:r w:rsidR="002E1DA1" w:rsidRPr="005A7785">
        <w:rPr>
          <w:color w:val="0F243E"/>
        </w:rPr>
        <w:t>20</w:t>
      </w:r>
      <w:r w:rsidR="00A24C5F" w:rsidRPr="005A7785">
        <w:rPr>
          <w:color w:val="0F243E"/>
        </w:rPr>
        <w:t xml:space="preserve"> </w:t>
      </w:r>
      <w:r w:rsidR="0071088F" w:rsidRPr="005A7785">
        <w:rPr>
          <w:color w:val="0F243E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1088F" w:rsidRPr="005A7785" w:rsidRDefault="00A81841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      </w:t>
      </w:r>
      <w:r w:rsidR="0071088F" w:rsidRPr="005A7785">
        <w:rPr>
          <w:color w:val="0F243E"/>
        </w:rPr>
        <w:t xml:space="preserve">Учебный год начинается с 1 сентября и заканчивается </w:t>
      </w:r>
      <w:r w:rsidR="00A24C5F" w:rsidRPr="005A7785">
        <w:rPr>
          <w:color w:val="0F243E"/>
        </w:rPr>
        <w:t>31</w:t>
      </w:r>
      <w:r w:rsidR="0071088F" w:rsidRPr="005A7785">
        <w:rPr>
          <w:color w:val="0F243E"/>
        </w:rPr>
        <w:t xml:space="preserve"> мая. </w:t>
      </w:r>
    </w:p>
    <w:p w:rsidR="0071088F" w:rsidRPr="005A7785" w:rsidRDefault="0071088F" w:rsidP="00407242">
      <w:pPr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>Детский сад работает в режиме пятидневной рабочей недели.</w:t>
      </w:r>
    </w:p>
    <w:p w:rsidR="00A81841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 </w:t>
      </w:r>
      <w:r w:rsidR="00A81841" w:rsidRPr="005A7785">
        <w:rPr>
          <w:color w:val="0F243E"/>
        </w:rPr>
        <w:t>Основными задачами годового календарного графика являются:</w:t>
      </w:r>
    </w:p>
    <w:p w:rsidR="00A81841" w:rsidRPr="005A7785" w:rsidRDefault="00A81841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1. Регулирование </w:t>
      </w:r>
      <w:r w:rsidR="0088563C" w:rsidRPr="005A7785">
        <w:rPr>
          <w:color w:val="0F243E"/>
        </w:rPr>
        <w:t>объема образовательной нагрузки.</w:t>
      </w:r>
    </w:p>
    <w:p w:rsidR="00A81841" w:rsidRPr="005A7785" w:rsidRDefault="00A81841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2. Реализация ФГОС к содержанию и организаци</w:t>
      </w:r>
      <w:r w:rsidR="0088563C" w:rsidRPr="005A7785">
        <w:rPr>
          <w:color w:val="0F243E"/>
        </w:rPr>
        <w:t>и образовательного процесса ДОУ.</w:t>
      </w:r>
    </w:p>
    <w:p w:rsidR="00A81841" w:rsidRPr="005A7785" w:rsidRDefault="00A81841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3. Обеспечение углубленной работы по приоритетному направлению деятельности ДОУ.</w:t>
      </w:r>
    </w:p>
    <w:p w:rsidR="0088563C" w:rsidRPr="005A7785" w:rsidRDefault="0088563C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4. Обеспечение единства всех компонентов (федерального, регионального и институционального)</w:t>
      </w:r>
    </w:p>
    <w:p w:rsidR="0071088F" w:rsidRPr="005A7785" w:rsidRDefault="00A81841" w:rsidP="00407242">
      <w:pPr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 xml:space="preserve"> </w:t>
      </w:r>
      <w:r w:rsidR="00CF1D23" w:rsidRPr="005A7785">
        <w:rPr>
          <w:color w:val="0F243E"/>
        </w:rPr>
        <w:t>В 201</w:t>
      </w:r>
      <w:r w:rsidR="002E1DA1" w:rsidRPr="005A7785">
        <w:rPr>
          <w:color w:val="0F243E"/>
        </w:rPr>
        <w:t>9</w:t>
      </w:r>
      <w:r w:rsidR="00CF1D23" w:rsidRPr="005A7785">
        <w:rPr>
          <w:color w:val="0F243E"/>
        </w:rPr>
        <w:t>-20</w:t>
      </w:r>
      <w:r w:rsidR="002E1DA1" w:rsidRPr="005A7785">
        <w:rPr>
          <w:color w:val="0F243E"/>
        </w:rPr>
        <w:t>20</w:t>
      </w:r>
      <w:r w:rsidR="0071088F" w:rsidRPr="005A7785">
        <w:rPr>
          <w:color w:val="0F243E"/>
        </w:rPr>
        <w:t>г. в  М</w:t>
      </w:r>
      <w:r w:rsidR="00355EEB" w:rsidRPr="005A7785">
        <w:rPr>
          <w:color w:val="0F243E"/>
        </w:rPr>
        <w:t>Б</w:t>
      </w:r>
      <w:r w:rsidR="00CC2C48" w:rsidRPr="005A7785">
        <w:rPr>
          <w:color w:val="0F243E"/>
        </w:rPr>
        <w:t xml:space="preserve">ДОУ </w:t>
      </w:r>
      <w:r w:rsidR="008726DB" w:rsidRPr="005A7785">
        <w:rPr>
          <w:color w:val="0F243E"/>
        </w:rPr>
        <w:t>«Детский сад</w:t>
      </w:r>
      <w:r w:rsidR="00044F97" w:rsidRPr="005A7785">
        <w:rPr>
          <w:color w:val="0F243E"/>
        </w:rPr>
        <w:t xml:space="preserve"> №12 г. Беслана</w:t>
      </w:r>
      <w:r w:rsidR="00CC2C48" w:rsidRPr="005A7785">
        <w:rPr>
          <w:color w:val="0F243E"/>
        </w:rPr>
        <w:t xml:space="preserve">» функционирует </w:t>
      </w:r>
      <w:r w:rsidR="00044F97" w:rsidRPr="005A7785">
        <w:rPr>
          <w:color w:val="0F243E"/>
        </w:rPr>
        <w:t>6</w:t>
      </w:r>
      <w:r w:rsidR="00FE2836" w:rsidRPr="005A7785">
        <w:rPr>
          <w:color w:val="0F243E"/>
        </w:rPr>
        <w:t xml:space="preserve">групп: </w:t>
      </w:r>
      <w:r w:rsidR="00471857" w:rsidRPr="005A7785">
        <w:rPr>
          <w:color w:val="0F243E"/>
        </w:rPr>
        <w:t>6</w:t>
      </w:r>
      <w:r w:rsidR="00A24C5F" w:rsidRPr="005A7785">
        <w:rPr>
          <w:color w:val="0F243E"/>
        </w:rPr>
        <w:t xml:space="preserve"> групп</w:t>
      </w:r>
      <w:r w:rsidR="00FE2836" w:rsidRPr="005A7785">
        <w:rPr>
          <w:color w:val="0F243E"/>
        </w:rPr>
        <w:t xml:space="preserve"> </w:t>
      </w:r>
      <w:proofErr w:type="spellStart"/>
      <w:r w:rsidR="00FE2836" w:rsidRPr="005A7785">
        <w:rPr>
          <w:color w:val="0F243E"/>
        </w:rPr>
        <w:t>общеразвивающей</w:t>
      </w:r>
      <w:proofErr w:type="spellEnd"/>
      <w:r w:rsidR="00FE2836" w:rsidRPr="005A7785">
        <w:rPr>
          <w:color w:val="0F243E"/>
        </w:rPr>
        <w:t xml:space="preserve"> направленности, </w:t>
      </w:r>
      <w:r w:rsidR="0071088F" w:rsidRPr="005A7785">
        <w:rPr>
          <w:color w:val="0F243E"/>
        </w:rPr>
        <w:t>укомплектованных в соответствии с возрастными нормами:</w:t>
      </w:r>
    </w:p>
    <w:p w:rsidR="00471857" w:rsidRPr="005A7785" w:rsidRDefault="00471857" w:rsidP="0047185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F243E"/>
        </w:rPr>
      </w:pPr>
      <w:r w:rsidRPr="005A7785">
        <w:rPr>
          <w:color w:val="0F243E"/>
        </w:rPr>
        <w:t>1 группа – первая младшая группа –  (2-3 года) </w:t>
      </w:r>
    </w:p>
    <w:p w:rsidR="0071088F" w:rsidRPr="005A7785" w:rsidRDefault="00A24C5F" w:rsidP="0040724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F243E"/>
        </w:rPr>
      </w:pPr>
      <w:r w:rsidRPr="005A7785">
        <w:rPr>
          <w:color w:val="0F243E"/>
        </w:rPr>
        <w:t xml:space="preserve">1 группа - вторая младшая группа – </w:t>
      </w:r>
      <w:r w:rsidR="0071088F" w:rsidRPr="005A7785">
        <w:rPr>
          <w:color w:val="0F243E"/>
        </w:rPr>
        <w:t> (3-4 года) </w:t>
      </w:r>
    </w:p>
    <w:p w:rsidR="0071088F" w:rsidRPr="005A7785" w:rsidRDefault="004D377D" w:rsidP="0040724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F243E"/>
        </w:rPr>
      </w:pPr>
      <w:r w:rsidRPr="005A7785">
        <w:rPr>
          <w:color w:val="0F243E"/>
        </w:rPr>
        <w:t>2 группы - средн</w:t>
      </w:r>
      <w:r w:rsidR="00355EEB" w:rsidRPr="005A7785">
        <w:rPr>
          <w:color w:val="0F243E"/>
        </w:rPr>
        <w:t>яя</w:t>
      </w:r>
      <w:r w:rsidRPr="005A7785">
        <w:rPr>
          <w:color w:val="0F243E"/>
        </w:rPr>
        <w:t xml:space="preserve"> групп</w:t>
      </w:r>
      <w:r w:rsidR="00355EEB" w:rsidRPr="005A7785">
        <w:rPr>
          <w:color w:val="0F243E"/>
        </w:rPr>
        <w:t>а</w:t>
      </w:r>
      <w:r w:rsidR="00A24C5F" w:rsidRPr="005A7785">
        <w:rPr>
          <w:color w:val="0F243E"/>
        </w:rPr>
        <w:t xml:space="preserve"> –  </w:t>
      </w:r>
      <w:r w:rsidR="0071088F" w:rsidRPr="005A7785">
        <w:rPr>
          <w:color w:val="0F243E"/>
        </w:rPr>
        <w:t>(4-5 лет)</w:t>
      </w:r>
    </w:p>
    <w:p w:rsidR="0071088F" w:rsidRPr="005A7785" w:rsidRDefault="004D377D" w:rsidP="0040724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F243E"/>
        </w:rPr>
      </w:pPr>
      <w:r w:rsidRPr="005A7785">
        <w:rPr>
          <w:color w:val="0F243E"/>
        </w:rPr>
        <w:lastRenderedPageBreak/>
        <w:t>1 группа - старшая группа</w:t>
      </w:r>
      <w:r w:rsidR="00CC2C48" w:rsidRPr="005A7785">
        <w:rPr>
          <w:color w:val="0F243E"/>
        </w:rPr>
        <w:t xml:space="preserve"> – </w:t>
      </w:r>
      <w:r w:rsidR="0071088F" w:rsidRPr="005A7785">
        <w:rPr>
          <w:color w:val="0F243E"/>
        </w:rPr>
        <w:t>(5-6 лет)</w:t>
      </w:r>
    </w:p>
    <w:p w:rsidR="0088563C" w:rsidRPr="005A7785" w:rsidRDefault="00A24C5F" w:rsidP="0040724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F243E"/>
        </w:rPr>
      </w:pPr>
      <w:r w:rsidRPr="005A7785">
        <w:rPr>
          <w:color w:val="0F243E"/>
        </w:rPr>
        <w:t>1 группа - п</w:t>
      </w:r>
      <w:r w:rsidR="0071088F" w:rsidRPr="005A7785">
        <w:rPr>
          <w:color w:val="0F243E"/>
        </w:rPr>
        <w:t xml:space="preserve">одготовительная </w:t>
      </w:r>
      <w:r w:rsidR="00CC2C48" w:rsidRPr="005A7785">
        <w:rPr>
          <w:color w:val="0F243E"/>
        </w:rPr>
        <w:t xml:space="preserve">к школе  группа – </w:t>
      </w:r>
      <w:r w:rsidR="0071088F" w:rsidRPr="005A7785">
        <w:rPr>
          <w:color w:val="0F243E"/>
        </w:rPr>
        <w:t>(6-7 лет)</w:t>
      </w:r>
    </w:p>
    <w:p w:rsidR="00D73F52" w:rsidRPr="005A7785" w:rsidRDefault="0071088F" w:rsidP="00407242">
      <w:pPr>
        <w:spacing w:line="360" w:lineRule="auto"/>
        <w:ind w:firstLine="360"/>
        <w:jc w:val="both"/>
        <w:rPr>
          <w:color w:val="0F243E"/>
        </w:rPr>
      </w:pPr>
      <w:proofErr w:type="gramStart"/>
      <w:r w:rsidRPr="005A7785">
        <w:rPr>
          <w:color w:val="0F243E"/>
        </w:rPr>
        <w:t xml:space="preserve">Коллектив дошкольного образовательного учреждения работает по </w:t>
      </w:r>
      <w:r w:rsidR="00CC2C48" w:rsidRPr="005A7785">
        <w:rPr>
          <w:color w:val="0F243E"/>
          <w:spacing w:val="-10"/>
        </w:rPr>
        <w:t xml:space="preserve">Основной общеобразовательной программе (далее - Программа) </w:t>
      </w:r>
      <w:r w:rsidR="00471857" w:rsidRPr="005A7785">
        <w:rPr>
          <w:color w:val="0F243E"/>
        </w:rPr>
        <w:t>М</w:t>
      </w:r>
      <w:r w:rsidR="00355EEB" w:rsidRPr="005A7785">
        <w:rPr>
          <w:color w:val="0F243E"/>
        </w:rPr>
        <w:t>Б</w:t>
      </w:r>
      <w:r w:rsidR="00471857" w:rsidRPr="005A7785">
        <w:rPr>
          <w:color w:val="0F243E"/>
        </w:rPr>
        <w:t xml:space="preserve">ДОУ «Детский сад №12 г. Беслана» </w:t>
      </w:r>
      <w:r w:rsidR="00CC2C48" w:rsidRPr="005A7785">
        <w:rPr>
          <w:color w:val="0F243E"/>
          <w:spacing w:val="-10"/>
        </w:rPr>
        <w:t>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</w:t>
      </w:r>
      <w:proofErr w:type="gramEnd"/>
      <w:r w:rsidR="00CC2C48" w:rsidRPr="005A7785">
        <w:rPr>
          <w:color w:val="0F243E"/>
          <w:spacing w:val="-10"/>
        </w:rPr>
        <w:t xml:space="preserve"> </w:t>
      </w:r>
      <w:proofErr w:type="gramStart"/>
      <w:r w:rsidR="00CC2C48" w:rsidRPr="005A7785">
        <w:rPr>
          <w:color w:val="0F243E"/>
          <w:spacing w:val="-10"/>
        </w:rPr>
        <w:t>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</w:t>
      </w:r>
      <w:r w:rsidRPr="005A7785">
        <w:rPr>
          <w:color w:val="0F243E"/>
        </w:rPr>
        <w:t>римерной основной общеобразовательной программе дошкольного образования «От рождения до школы» под редакцией Н.Е. Вераксы, Т.С. Комаровой, М.А.Васильевой.</w:t>
      </w:r>
      <w:proofErr w:type="gramEnd"/>
      <w:r w:rsidRPr="005A7785">
        <w:rPr>
          <w:color w:val="0F243E"/>
        </w:rPr>
        <w:t xml:space="preserve">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71088F" w:rsidRPr="005A7785" w:rsidRDefault="00CC2C48" w:rsidP="00407242">
      <w:pPr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>Годовой календарный</w:t>
      </w:r>
      <w:r w:rsidR="00C61FF0" w:rsidRPr="005A7785">
        <w:rPr>
          <w:color w:val="0F243E"/>
        </w:rPr>
        <w:t xml:space="preserve"> учебный </w:t>
      </w:r>
      <w:r w:rsidRPr="005A7785">
        <w:rPr>
          <w:color w:val="0F243E"/>
        </w:rPr>
        <w:t xml:space="preserve"> график образовательной деятельности  соответствует Уставу </w:t>
      </w:r>
      <w:r w:rsidR="0071088F" w:rsidRPr="005A7785">
        <w:rPr>
          <w:color w:val="0F243E"/>
        </w:rPr>
        <w:t>ДОУ, общеобразовательной и парциальным программам, гарантирует ребенку получение комплекса образовательных услуг.</w:t>
      </w:r>
    </w:p>
    <w:p w:rsidR="007C3927" w:rsidRPr="005A7785" w:rsidRDefault="0071088F" w:rsidP="00407242">
      <w:pPr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        </w:t>
      </w:r>
      <w:r w:rsidR="007C3927" w:rsidRPr="005A7785">
        <w:rPr>
          <w:b/>
          <w:color w:val="0F243E"/>
          <w:u w:val="single"/>
        </w:rPr>
        <w:t xml:space="preserve">Содержание годового календарного </w:t>
      </w:r>
      <w:r w:rsidR="00C61FF0" w:rsidRPr="005A7785">
        <w:rPr>
          <w:b/>
          <w:color w:val="0F243E"/>
          <w:u w:val="single"/>
        </w:rPr>
        <w:t xml:space="preserve">учебного </w:t>
      </w:r>
      <w:r w:rsidR="007C3927" w:rsidRPr="005A7785">
        <w:rPr>
          <w:b/>
          <w:color w:val="0F243E"/>
          <w:u w:val="single"/>
        </w:rPr>
        <w:t>графика</w:t>
      </w:r>
      <w:r w:rsidR="007C3927" w:rsidRPr="005A7785">
        <w:rPr>
          <w:color w:val="0F243E"/>
        </w:rPr>
        <w:t xml:space="preserve"> включает в себя: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режим работы ДОУ,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продолжительность учебного года,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количество недель в учебном году,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сроки проведения каникул, их начала и окончания,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перечень проводимых праздников для воспитанников,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сроки проведения мониторинга достижения детьми планируемых результатов освоения ООП дошкольного образования,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 xml:space="preserve">- праздничные дни, </w:t>
      </w:r>
    </w:p>
    <w:p w:rsidR="007C3927" w:rsidRPr="005A7785" w:rsidRDefault="007C3927" w:rsidP="00407242">
      <w:pPr>
        <w:shd w:val="clear" w:color="auto" w:fill="FFFFFF"/>
        <w:spacing w:line="360" w:lineRule="auto"/>
        <w:jc w:val="both"/>
        <w:rPr>
          <w:color w:val="0F243E"/>
        </w:rPr>
      </w:pPr>
      <w:r w:rsidRPr="005A7785">
        <w:rPr>
          <w:color w:val="0F243E"/>
        </w:rPr>
        <w:t>- мероприятия, проводимые в летний оздоровительный период.</w:t>
      </w:r>
    </w:p>
    <w:p w:rsidR="007C3927" w:rsidRPr="005A7785" w:rsidRDefault="007C3927" w:rsidP="00407242">
      <w:pPr>
        <w:shd w:val="clear" w:color="auto" w:fill="FFFFFF"/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 xml:space="preserve">Годовой календарный </w:t>
      </w:r>
      <w:r w:rsidR="00C61FF0" w:rsidRPr="005A7785">
        <w:rPr>
          <w:color w:val="0F243E"/>
        </w:rPr>
        <w:t xml:space="preserve">учебный </w:t>
      </w:r>
      <w:r w:rsidRPr="005A7785">
        <w:rPr>
          <w:color w:val="0F243E"/>
        </w:rPr>
        <w:t>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7C3927" w:rsidRPr="005A7785" w:rsidRDefault="007C3927" w:rsidP="00407242">
      <w:pPr>
        <w:shd w:val="clear" w:color="auto" w:fill="FFFFFF"/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5A7785">
        <w:rPr>
          <w:color w:val="0F243E"/>
        </w:rPr>
        <w:t>заведующего</w:t>
      </w:r>
      <w:proofErr w:type="gramEnd"/>
      <w:r w:rsidRPr="005A7785">
        <w:rPr>
          <w:color w:val="0F243E"/>
        </w:rPr>
        <w:t xml:space="preserve"> образовательного учреждения и доводятся до всех участников образовательного процесса.</w:t>
      </w:r>
    </w:p>
    <w:p w:rsidR="007C3927" w:rsidRPr="005A7785" w:rsidRDefault="007C3927" w:rsidP="00407242">
      <w:pPr>
        <w:pStyle w:val="ListParagraph"/>
        <w:spacing w:line="360" w:lineRule="auto"/>
        <w:ind w:left="0" w:firstLine="360"/>
        <w:jc w:val="both"/>
        <w:rPr>
          <w:color w:val="0F243E"/>
        </w:rPr>
      </w:pPr>
      <w:r w:rsidRPr="005A7785">
        <w:rPr>
          <w:color w:val="0F243E"/>
        </w:rPr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</w:t>
      </w:r>
    </w:p>
    <w:p w:rsidR="00407242" w:rsidRPr="005A7785" w:rsidRDefault="00407242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>В середине учебного года (январь</w:t>
      </w:r>
      <w:r w:rsidR="00AC6A21" w:rsidRPr="005A7785">
        <w:rPr>
          <w:color w:val="0F243E"/>
        </w:rPr>
        <w:t xml:space="preserve"> - февраль</w:t>
      </w:r>
      <w:r w:rsidRPr="005A7785">
        <w:rPr>
          <w:color w:val="0F243E"/>
        </w:rPr>
        <w:t xml:space="preserve">) для детей дошкольного возраста организуются </w:t>
      </w:r>
      <w:r w:rsidR="00A24C5F" w:rsidRPr="005A7785">
        <w:rPr>
          <w:color w:val="0F243E"/>
        </w:rPr>
        <w:lastRenderedPageBreak/>
        <w:t xml:space="preserve">зимние </w:t>
      </w:r>
      <w:r w:rsidRPr="005A7785">
        <w:rPr>
          <w:color w:val="0F243E"/>
        </w:rPr>
        <w:t>недельные каникулы. В дни каникул организуется деятельность:</w:t>
      </w:r>
      <w:r w:rsidR="00A24C5F" w:rsidRPr="005A7785">
        <w:rPr>
          <w:color w:val="0F243E"/>
        </w:rPr>
        <w:t xml:space="preserve"> </w:t>
      </w:r>
      <w:r w:rsidRPr="005A7785">
        <w:rPr>
          <w:color w:val="0F243E"/>
        </w:rPr>
        <w:t>- музыкальные развлечения;</w:t>
      </w:r>
    </w:p>
    <w:p w:rsidR="00407242" w:rsidRPr="005A7785" w:rsidRDefault="00407242" w:rsidP="0040724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F243E"/>
        </w:rPr>
      </w:pPr>
      <w:r w:rsidRPr="005A7785">
        <w:rPr>
          <w:color w:val="0F243E"/>
        </w:rPr>
        <w:t>- спортивные развлечения; -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E03528" w:rsidRPr="005A7785" w:rsidRDefault="00E03528" w:rsidP="00E0352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F243E"/>
        </w:rPr>
      </w:pPr>
    </w:p>
    <w:tbl>
      <w:tblPr>
        <w:tblW w:w="106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60"/>
        <w:gridCol w:w="134"/>
        <w:gridCol w:w="366"/>
        <w:gridCol w:w="220"/>
        <w:gridCol w:w="767"/>
        <w:gridCol w:w="313"/>
        <w:gridCol w:w="720"/>
        <w:gridCol w:w="117"/>
        <w:gridCol w:w="63"/>
        <w:gridCol w:w="157"/>
        <w:gridCol w:w="563"/>
        <w:gridCol w:w="97"/>
        <w:gridCol w:w="83"/>
        <w:gridCol w:w="353"/>
        <w:gridCol w:w="7"/>
        <w:gridCol w:w="540"/>
        <w:gridCol w:w="72"/>
        <w:gridCol w:w="128"/>
        <w:gridCol w:w="160"/>
        <w:gridCol w:w="360"/>
        <w:gridCol w:w="180"/>
        <w:gridCol w:w="930"/>
        <w:gridCol w:w="150"/>
        <w:gridCol w:w="180"/>
        <w:gridCol w:w="180"/>
        <w:gridCol w:w="1620"/>
      </w:tblGrid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aps/>
                <w:color w:val="0F243E"/>
              </w:rPr>
            </w:pPr>
          </w:p>
          <w:p w:rsidR="007C3927" w:rsidRPr="005A7785" w:rsidRDefault="00731310" w:rsidP="00FA0A39">
            <w:pPr>
              <w:ind w:left="360"/>
              <w:jc w:val="center"/>
              <w:rPr>
                <w:b/>
                <w:caps/>
                <w:color w:val="0F243E"/>
              </w:rPr>
            </w:pPr>
            <w:r w:rsidRPr="005A7785">
              <w:rPr>
                <w:b/>
                <w:caps/>
                <w:color w:val="0F243E"/>
              </w:rPr>
              <w:t xml:space="preserve">1. </w:t>
            </w:r>
            <w:r w:rsidR="007C3927" w:rsidRPr="005A7785">
              <w:rPr>
                <w:b/>
                <w:caps/>
                <w:color w:val="0F243E"/>
              </w:rPr>
              <w:t>Режим работы учреждения</w:t>
            </w:r>
          </w:p>
        </w:tc>
      </w:tr>
      <w:tr w:rsidR="007C3927" w:rsidRPr="005A7785" w:rsidTr="00FA0A39">
        <w:tc>
          <w:tcPr>
            <w:tcW w:w="5017" w:type="dxa"/>
            <w:gridSpan w:val="10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Продолжительность учебной недели</w:t>
            </w:r>
          </w:p>
        </w:tc>
        <w:tc>
          <w:tcPr>
            <w:tcW w:w="5603" w:type="dxa"/>
            <w:gridSpan w:val="1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5 дней (с понедельника по пятницу)</w:t>
            </w:r>
          </w:p>
        </w:tc>
      </w:tr>
      <w:tr w:rsidR="007C3927" w:rsidRPr="005A7785" w:rsidTr="00FA0A39">
        <w:tc>
          <w:tcPr>
            <w:tcW w:w="5017" w:type="dxa"/>
            <w:gridSpan w:val="10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Время работы возрастных групп</w:t>
            </w:r>
          </w:p>
        </w:tc>
        <w:tc>
          <w:tcPr>
            <w:tcW w:w="5603" w:type="dxa"/>
            <w:gridSpan w:val="1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12 часов в день (с 7ч. </w:t>
            </w:r>
            <w:r w:rsidRPr="005A7785">
              <w:rPr>
                <w:color w:val="0F243E"/>
                <w:vertAlign w:val="superscript"/>
              </w:rPr>
              <w:t>00</w:t>
            </w:r>
            <w:r w:rsidRPr="005A7785">
              <w:rPr>
                <w:color w:val="0F243E"/>
              </w:rPr>
              <w:t>м. до 19ч.</w:t>
            </w:r>
            <w:r w:rsidRPr="005A7785">
              <w:rPr>
                <w:color w:val="0F243E"/>
                <w:vertAlign w:val="superscript"/>
              </w:rPr>
              <w:t>00</w:t>
            </w:r>
            <w:r w:rsidRPr="005A7785">
              <w:rPr>
                <w:color w:val="0F243E"/>
              </w:rPr>
              <w:t>м.)</w:t>
            </w:r>
          </w:p>
        </w:tc>
      </w:tr>
      <w:tr w:rsidR="007C3927" w:rsidRPr="005A7785" w:rsidTr="00FA0A39">
        <w:tc>
          <w:tcPr>
            <w:tcW w:w="5017" w:type="dxa"/>
            <w:gridSpan w:val="10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Нерабочие дни</w:t>
            </w:r>
          </w:p>
        </w:tc>
        <w:tc>
          <w:tcPr>
            <w:tcW w:w="5603" w:type="dxa"/>
            <w:gridSpan w:val="1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суббота, воскресенье и праздничные дни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31310" w:rsidP="00FA0A39">
            <w:pPr>
              <w:ind w:left="360"/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 xml:space="preserve">2. </w:t>
            </w:r>
            <w:r w:rsidR="007C3927" w:rsidRPr="005A7785">
              <w:rPr>
                <w:b/>
                <w:color w:val="0F243E"/>
              </w:rPr>
              <w:t>Продолжительность учебного года</w:t>
            </w:r>
          </w:p>
        </w:tc>
      </w:tr>
      <w:tr w:rsidR="007C3927" w:rsidRPr="005A7785" w:rsidTr="00FA0A39">
        <w:tc>
          <w:tcPr>
            <w:tcW w:w="2294" w:type="dxa"/>
            <w:gridSpan w:val="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Учебный год</w:t>
            </w:r>
          </w:p>
        </w:tc>
        <w:tc>
          <w:tcPr>
            <w:tcW w:w="4438" w:type="dxa"/>
            <w:gridSpan w:val="15"/>
            <w:shd w:val="clear" w:color="auto" w:fill="auto"/>
          </w:tcPr>
          <w:p w:rsidR="007C3927" w:rsidRPr="005A7785" w:rsidRDefault="00FE6AE6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с 01.09.201</w:t>
            </w:r>
            <w:r w:rsidR="002E1DA1" w:rsidRPr="005A7785">
              <w:rPr>
                <w:color w:val="0F243E"/>
              </w:rPr>
              <w:t>9</w:t>
            </w:r>
            <w:r w:rsidR="007C3927" w:rsidRPr="005A7785">
              <w:rPr>
                <w:color w:val="0F243E"/>
              </w:rPr>
              <w:t xml:space="preserve">г. по </w:t>
            </w:r>
            <w:r w:rsidRPr="005A7785">
              <w:rPr>
                <w:color w:val="0F243E"/>
              </w:rPr>
              <w:t>31.05.20</w:t>
            </w:r>
            <w:r w:rsidR="002E1DA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3888" w:type="dxa"/>
            <w:gridSpan w:val="9"/>
            <w:shd w:val="clear" w:color="auto" w:fill="auto"/>
          </w:tcPr>
          <w:p w:rsidR="007C3927" w:rsidRPr="005A7785" w:rsidRDefault="00A24C5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3</w:t>
            </w:r>
            <w:r w:rsidR="00FE6AE6" w:rsidRPr="005A7785">
              <w:rPr>
                <w:color w:val="0F243E"/>
              </w:rPr>
              <w:t>6</w:t>
            </w:r>
            <w:r w:rsidRPr="005A7785">
              <w:rPr>
                <w:color w:val="0F243E"/>
              </w:rPr>
              <w:t xml:space="preserve"> </w:t>
            </w:r>
            <w:r w:rsidR="007C3927" w:rsidRPr="005A7785">
              <w:rPr>
                <w:color w:val="0F243E"/>
              </w:rPr>
              <w:t>недель</w:t>
            </w:r>
            <w:r w:rsidR="00C06292" w:rsidRPr="005A7785">
              <w:rPr>
                <w:color w:val="0F243E"/>
              </w:rPr>
              <w:t xml:space="preserve"> </w:t>
            </w:r>
          </w:p>
        </w:tc>
      </w:tr>
      <w:tr w:rsidR="007C3927" w:rsidRPr="005A7785" w:rsidTr="00FA0A39">
        <w:tc>
          <w:tcPr>
            <w:tcW w:w="2294" w:type="dxa"/>
            <w:gridSpan w:val="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  <w:lang w:val="en-US"/>
              </w:rPr>
              <w:t>I</w:t>
            </w:r>
            <w:r w:rsidRPr="005A7785">
              <w:rPr>
                <w:color w:val="0F243E"/>
              </w:rPr>
              <w:t xml:space="preserve"> полугодие</w:t>
            </w:r>
          </w:p>
        </w:tc>
        <w:tc>
          <w:tcPr>
            <w:tcW w:w="4438" w:type="dxa"/>
            <w:gridSpan w:val="15"/>
            <w:shd w:val="clear" w:color="auto" w:fill="auto"/>
          </w:tcPr>
          <w:p w:rsidR="007C3927" w:rsidRPr="005A7785" w:rsidRDefault="00FE6AE6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с 01.09.201</w:t>
            </w:r>
            <w:r w:rsidR="002E1DA1" w:rsidRPr="005A7785">
              <w:rPr>
                <w:color w:val="0F243E"/>
              </w:rPr>
              <w:t>9</w:t>
            </w:r>
            <w:r w:rsidRPr="005A7785">
              <w:rPr>
                <w:color w:val="0F243E"/>
              </w:rPr>
              <w:t>г. по 31.12.20</w:t>
            </w:r>
            <w:r w:rsidR="002E1DA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3888" w:type="dxa"/>
            <w:gridSpan w:val="9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17 недель</w:t>
            </w:r>
            <w:r w:rsidR="00073C12" w:rsidRPr="005A7785">
              <w:rPr>
                <w:color w:val="0F243E"/>
              </w:rPr>
              <w:t xml:space="preserve"> </w:t>
            </w:r>
          </w:p>
        </w:tc>
      </w:tr>
      <w:tr w:rsidR="007C3927" w:rsidRPr="005A7785" w:rsidTr="00FA0A39">
        <w:tc>
          <w:tcPr>
            <w:tcW w:w="2294" w:type="dxa"/>
            <w:gridSpan w:val="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  <w:lang w:val="en-US"/>
              </w:rPr>
              <w:t>II</w:t>
            </w:r>
            <w:r w:rsidRPr="005A7785">
              <w:rPr>
                <w:color w:val="0F243E"/>
              </w:rPr>
              <w:t xml:space="preserve"> полугодие</w:t>
            </w:r>
          </w:p>
        </w:tc>
        <w:tc>
          <w:tcPr>
            <w:tcW w:w="4438" w:type="dxa"/>
            <w:gridSpan w:val="15"/>
            <w:shd w:val="clear" w:color="auto" w:fill="auto"/>
          </w:tcPr>
          <w:p w:rsidR="007C3927" w:rsidRPr="005A7785" w:rsidRDefault="00FE6AE6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с 1</w:t>
            </w:r>
            <w:r w:rsidR="002E1DA1" w:rsidRPr="005A7785">
              <w:rPr>
                <w:color w:val="0F243E"/>
              </w:rPr>
              <w:t>3</w:t>
            </w:r>
            <w:r w:rsidRPr="005A7785">
              <w:rPr>
                <w:color w:val="0F243E"/>
              </w:rPr>
              <w:t>.01.201</w:t>
            </w:r>
            <w:r w:rsidR="002E1DA1" w:rsidRPr="005A7785">
              <w:rPr>
                <w:color w:val="0F243E"/>
              </w:rPr>
              <w:t>9</w:t>
            </w:r>
            <w:r w:rsidR="007C3927" w:rsidRPr="005A7785">
              <w:rPr>
                <w:color w:val="0F243E"/>
              </w:rPr>
              <w:t xml:space="preserve">г. по </w:t>
            </w:r>
            <w:r w:rsidR="00073C12" w:rsidRPr="005A7785">
              <w:rPr>
                <w:color w:val="0F243E"/>
              </w:rPr>
              <w:t>31.05.20</w:t>
            </w:r>
            <w:r w:rsidR="002E1DA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3888" w:type="dxa"/>
            <w:gridSpan w:val="9"/>
            <w:shd w:val="clear" w:color="auto" w:fill="auto"/>
          </w:tcPr>
          <w:p w:rsidR="007C3927" w:rsidRPr="005A7785" w:rsidRDefault="00FE6AE6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19 </w:t>
            </w:r>
            <w:r w:rsidR="007C3927" w:rsidRPr="005A7785">
              <w:rPr>
                <w:color w:val="0F243E"/>
              </w:rPr>
              <w:t>недель</w:t>
            </w:r>
            <w:r w:rsidRPr="005A7785">
              <w:rPr>
                <w:color w:val="0F243E"/>
              </w:rPr>
              <w:t xml:space="preserve"> 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3. Мероприятия, проводимые в рамках образовательного процесса</w:t>
            </w: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A41ECE" w:rsidRPr="005A7785" w:rsidRDefault="00A41ECE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C3927" w:rsidRPr="005A7785" w:rsidTr="00FA0A39">
        <w:tc>
          <w:tcPr>
            <w:tcW w:w="3647" w:type="dxa"/>
            <w:gridSpan w:val="5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Первичный мониторинг</w:t>
            </w:r>
          </w:p>
        </w:tc>
        <w:tc>
          <w:tcPr>
            <w:tcW w:w="3213" w:type="dxa"/>
            <w:gridSpan w:val="13"/>
            <w:shd w:val="clear" w:color="auto" w:fill="auto"/>
          </w:tcPr>
          <w:p w:rsidR="007C3927" w:rsidRPr="005A7785" w:rsidRDefault="007C3927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 1</w:t>
            </w:r>
            <w:r w:rsidR="002E1DA1" w:rsidRPr="005A7785">
              <w:rPr>
                <w:color w:val="0F243E"/>
              </w:rPr>
              <w:t>4</w:t>
            </w:r>
            <w:r w:rsidR="005D3A39" w:rsidRPr="005A7785">
              <w:rPr>
                <w:color w:val="0F243E"/>
              </w:rPr>
              <w:t>.1</w:t>
            </w:r>
            <w:r w:rsidR="00F17AE9" w:rsidRPr="005A7785">
              <w:rPr>
                <w:color w:val="0F243E"/>
              </w:rPr>
              <w:t>0</w:t>
            </w:r>
            <w:r w:rsidR="005D3A39" w:rsidRPr="005A7785">
              <w:rPr>
                <w:color w:val="0F243E"/>
              </w:rPr>
              <w:t>.201</w:t>
            </w:r>
            <w:r w:rsidR="002E1DA1" w:rsidRPr="005A7785">
              <w:rPr>
                <w:color w:val="0F243E"/>
              </w:rPr>
              <w:t>9</w:t>
            </w:r>
            <w:r w:rsidR="005D3A39" w:rsidRPr="005A7785">
              <w:rPr>
                <w:color w:val="0F243E"/>
              </w:rPr>
              <w:t xml:space="preserve"> г. - </w:t>
            </w:r>
            <w:r w:rsidR="002E1DA1" w:rsidRPr="005A7785">
              <w:rPr>
                <w:color w:val="0F243E"/>
              </w:rPr>
              <w:t>18</w:t>
            </w:r>
            <w:r w:rsidR="00073C12" w:rsidRPr="005A7785">
              <w:rPr>
                <w:color w:val="0F243E"/>
              </w:rPr>
              <w:t>.1</w:t>
            </w:r>
            <w:r w:rsidR="00F17AE9" w:rsidRPr="005A7785">
              <w:rPr>
                <w:color w:val="0F243E"/>
              </w:rPr>
              <w:t>0</w:t>
            </w:r>
            <w:r w:rsidR="00073C12" w:rsidRPr="005A7785">
              <w:rPr>
                <w:color w:val="0F243E"/>
              </w:rPr>
              <w:t>.201</w:t>
            </w:r>
            <w:r w:rsidR="002E1DA1" w:rsidRPr="005A7785">
              <w:rPr>
                <w:color w:val="0F243E"/>
              </w:rPr>
              <w:t>9</w:t>
            </w:r>
            <w:r w:rsidRPr="005A7785">
              <w:rPr>
                <w:color w:val="0F243E"/>
              </w:rPr>
              <w:t>г.</w:t>
            </w:r>
          </w:p>
        </w:tc>
        <w:tc>
          <w:tcPr>
            <w:tcW w:w="3760" w:type="dxa"/>
            <w:gridSpan w:val="8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5 дней</w:t>
            </w:r>
          </w:p>
        </w:tc>
      </w:tr>
      <w:tr w:rsidR="007C3927" w:rsidRPr="005A7785" w:rsidTr="00FA0A39">
        <w:tc>
          <w:tcPr>
            <w:tcW w:w="3647" w:type="dxa"/>
            <w:gridSpan w:val="5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Итоговый мониторинг</w:t>
            </w:r>
          </w:p>
        </w:tc>
        <w:tc>
          <w:tcPr>
            <w:tcW w:w="3213" w:type="dxa"/>
            <w:gridSpan w:val="13"/>
            <w:shd w:val="clear" w:color="auto" w:fill="auto"/>
          </w:tcPr>
          <w:p w:rsidR="007C3927" w:rsidRPr="005A7785" w:rsidRDefault="00A107F0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2E1DA1" w:rsidRPr="005A7785">
              <w:rPr>
                <w:color w:val="0F243E"/>
              </w:rPr>
              <w:t>8</w:t>
            </w:r>
            <w:r w:rsidRPr="005A7785">
              <w:rPr>
                <w:color w:val="0F243E"/>
              </w:rPr>
              <w:t>.0</w:t>
            </w:r>
            <w:r w:rsidR="00355EEB" w:rsidRPr="005A7785">
              <w:rPr>
                <w:color w:val="0F243E"/>
              </w:rPr>
              <w:t>5.</w:t>
            </w:r>
            <w:r w:rsidRPr="005A7785">
              <w:rPr>
                <w:color w:val="0F243E"/>
              </w:rPr>
              <w:t>20</w:t>
            </w:r>
            <w:r w:rsidR="002E1DA1" w:rsidRPr="005A7785">
              <w:rPr>
                <w:color w:val="0F243E"/>
              </w:rPr>
              <w:t>20</w:t>
            </w:r>
            <w:r w:rsidR="00CC13BC" w:rsidRPr="005A7785">
              <w:rPr>
                <w:color w:val="0F243E"/>
              </w:rPr>
              <w:t xml:space="preserve"> г. - 2</w:t>
            </w:r>
            <w:r w:rsidR="002E1DA1" w:rsidRPr="005A7785">
              <w:rPr>
                <w:color w:val="0F243E"/>
              </w:rPr>
              <w:t>2</w:t>
            </w:r>
            <w:r w:rsidRPr="005A7785">
              <w:rPr>
                <w:color w:val="0F243E"/>
              </w:rPr>
              <w:t>.0</w:t>
            </w:r>
            <w:r w:rsidR="00355EEB" w:rsidRPr="005A7785">
              <w:rPr>
                <w:color w:val="0F243E"/>
              </w:rPr>
              <w:t>5</w:t>
            </w:r>
            <w:r w:rsidRPr="005A7785">
              <w:rPr>
                <w:color w:val="0F243E"/>
              </w:rPr>
              <w:t>.20</w:t>
            </w:r>
            <w:r w:rsidR="002E1DA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 xml:space="preserve"> г.</w:t>
            </w:r>
          </w:p>
        </w:tc>
        <w:tc>
          <w:tcPr>
            <w:tcW w:w="3760" w:type="dxa"/>
            <w:gridSpan w:val="8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5 дней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A41ECE" w:rsidRPr="005A7785" w:rsidRDefault="00A41ECE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3.2. Праздники для воспитанников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знаний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D46BA7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2E1DA1" w:rsidRPr="005A7785">
              <w:rPr>
                <w:color w:val="0F243E"/>
              </w:rPr>
              <w:t>2</w:t>
            </w:r>
            <w:r w:rsidRPr="005A7785">
              <w:rPr>
                <w:color w:val="0F243E"/>
              </w:rPr>
              <w:t>.09.201</w:t>
            </w:r>
            <w:r w:rsidR="002E1DA1" w:rsidRPr="005A7785">
              <w:rPr>
                <w:color w:val="0F243E"/>
              </w:rPr>
              <w:t>9</w:t>
            </w:r>
            <w:r w:rsidR="00C06292" w:rsidRPr="005A7785">
              <w:rPr>
                <w:color w:val="0F243E"/>
              </w:rPr>
              <w:t xml:space="preserve"> 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2E1DA1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21</w:t>
            </w:r>
            <w:r w:rsidR="00D46BA7" w:rsidRPr="005A7785">
              <w:rPr>
                <w:color w:val="0F243E"/>
              </w:rPr>
              <w:t>.10.201</w:t>
            </w:r>
            <w:r w:rsidRPr="005A7785">
              <w:rPr>
                <w:color w:val="0F243E"/>
              </w:rPr>
              <w:t>9</w:t>
            </w:r>
            <w:r w:rsidR="00C06292" w:rsidRPr="005A7785">
              <w:rPr>
                <w:color w:val="0F243E"/>
              </w:rPr>
              <w:t xml:space="preserve"> </w:t>
            </w:r>
            <w:r w:rsidR="003C2662" w:rsidRPr="005A7785">
              <w:rPr>
                <w:color w:val="0F243E"/>
              </w:rPr>
              <w:t>г. -  2</w:t>
            </w:r>
            <w:r w:rsidR="00071936" w:rsidRPr="005A7785">
              <w:rPr>
                <w:color w:val="0F243E"/>
              </w:rPr>
              <w:t>5</w:t>
            </w:r>
            <w:r w:rsidR="007C3927" w:rsidRPr="005A7785">
              <w:rPr>
                <w:color w:val="0F243E"/>
              </w:rPr>
              <w:t>.10.201</w:t>
            </w:r>
            <w:r w:rsidRPr="005A7785">
              <w:rPr>
                <w:color w:val="0F243E"/>
              </w:rPr>
              <w:t>9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2E1DA1" w:rsidRPr="005A7785" w:rsidTr="00FA0A39">
        <w:tc>
          <w:tcPr>
            <w:tcW w:w="6113" w:type="dxa"/>
            <w:gridSpan w:val="14"/>
            <w:shd w:val="clear" w:color="auto" w:fill="auto"/>
          </w:tcPr>
          <w:p w:rsidR="002E1DA1" w:rsidRPr="005A7785" w:rsidRDefault="002E1DA1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рождения К.Л. Хетагурова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2E1DA1" w:rsidRPr="005A7785" w:rsidRDefault="002E1DA1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15.10.2019г.</w:t>
            </w:r>
          </w:p>
        </w:tc>
      </w:tr>
      <w:tr w:rsidR="00355EEB" w:rsidRPr="005A7785" w:rsidTr="00FA0A39">
        <w:tc>
          <w:tcPr>
            <w:tcW w:w="6113" w:type="dxa"/>
            <w:gridSpan w:val="14"/>
            <w:shd w:val="clear" w:color="auto" w:fill="auto"/>
          </w:tcPr>
          <w:p w:rsidR="00355EEB" w:rsidRPr="005A7785" w:rsidRDefault="00355EEB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Матери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355EEB" w:rsidRPr="005A7785" w:rsidRDefault="00355EEB" w:rsidP="002E1DA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  <w:r w:rsidR="002E1DA1" w:rsidRPr="005A7785">
              <w:rPr>
                <w:color w:val="0F243E"/>
              </w:rPr>
              <w:t>2</w:t>
            </w:r>
            <w:r w:rsidRPr="005A7785">
              <w:rPr>
                <w:color w:val="0F243E"/>
              </w:rPr>
              <w:t>.11.201</w:t>
            </w:r>
            <w:r w:rsidR="002E1DA1" w:rsidRPr="005A7785">
              <w:rPr>
                <w:color w:val="0F243E"/>
              </w:rPr>
              <w:t>9</w:t>
            </w:r>
            <w:r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Новогодние чудеса (по возрастным группам)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D46BA7" w:rsidP="00733AEA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  <w:r w:rsidR="00733AEA" w:rsidRPr="005A7785">
              <w:rPr>
                <w:color w:val="0F243E"/>
              </w:rPr>
              <w:t>3</w:t>
            </w:r>
            <w:r w:rsidRPr="005A7785">
              <w:rPr>
                <w:color w:val="0F243E"/>
              </w:rPr>
              <w:t>.12.201</w:t>
            </w:r>
            <w:r w:rsidR="00733AEA" w:rsidRPr="005A7785">
              <w:rPr>
                <w:color w:val="0F243E"/>
              </w:rPr>
              <w:t>9</w:t>
            </w:r>
            <w:r w:rsidR="003C2662" w:rsidRPr="005A7785">
              <w:rPr>
                <w:color w:val="0F243E"/>
              </w:rPr>
              <w:t>г. -  2</w:t>
            </w:r>
            <w:r w:rsidR="00733AEA" w:rsidRPr="005A7785">
              <w:rPr>
                <w:color w:val="0F243E"/>
              </w:rPr>
              <w:t>7</w:t>
            </w:r>
            <w:r w:rsidR="003C2662" w:rsidRPr="005A7785">
              <w:rPr>
                <w:color w:val="0F243E"/>
              </w:rPr>
              <w:t>.12.201</w:t>
            </w:r>
            <w:r w:rsidR="00733AEA" w:rsidRPr="005A7785">
              <w:rPr>
                <w:color w:val="0F243E"/>
              </w:rPr>
              <w:t>9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«Веселые старты», посвященные Дню защитника Отечества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D46BA7" w:rsidP="00733AEA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  <w:r w:rsidR="00733AEA" w:rsidRPr="005A7785">
              <w:rPr>
                <w:color w:val="0F243E"/>
              </w:rPr>
              <w:t>1</w:t>
            </w:r>
            <w:r w:rsidR="003C2662" w:rsidRPr="005A7785">
              <w:rPr>
                <w:color w:val="0F243E"/>
              </w:rPr>
              <w:t>.02.20</w:t>
            </w:r>
            <w:r w:rsidR="00733AEA" w:rsidRPr="005A7785">
              <w:rPr>
                <w:color w:val="0F243E"/>
              </w:rPr>
              <w:t>20</w:t>
            </w:r>
            <w:r w:rsidR="003C2662" w:rsidRPr="005A7785">
              <w:rPr>
                <w:color w:val="0F243E"/>
              </w:rPr>
              <w:t>г. -  2</w:t>
            </w:r>
            <w:r w:rsidR="00733AEA" w:rsidRPr="005A7785">
              <w:rPr>
                <w:color w:val="0F243E"/>
              </w:rPr>
              <w:t>4</w:t>
            </w:r>
            <w:r w:rsidR="003C2662" w:rsidRPr="005A7785">
              <w:rPr>
                <w:color w:val="0F243E"/>
              </w:rPr>
              <w:t>.02.20</w:t>
            </w:r>
            <w:r w:rsidR="00733AEA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Праздник «Мамочка любимая – самая красивая!»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D46BA7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5508E1" w:rsidRPr="005A7785">
              <w:rPr>
                <w:color w:val="0F243E"/>
              </w:rPr>
              <w:t>3</w:t>
            </w:r>
            <w:r w:rsidR="003C2662" w:rsidRPr="005A7785">
              <w:rPr>
                <w:color w:val="0F243E"/>
              </w:rPr>
              <w:t>.03.20</w:t>
            </w:r>
            <w:r w:rsidR="005508E1" w:rsidRPr="005A7785">
              <w:rPr>
                <w:color w:val="0F243E"/>
              </w:rPr>
              <w:t>20</w:t>
            </w:r>
            <w:r w:rsidR="003C2662" w:rsidRPr="005A7785">
              <w:rPr>
                <w:color w:val="0F243E"/>
              </w:rPr>
              <w:t>г. -  0</w:t>
            </w:r>
            <w:r w:rsidR="005508E1" w:rsidRPr="005A7785">
              <w:rPr>
                <w:color w:val="0F243E"/>
              </w:rPr>
              <w:t>6</w:t>
            </w:r>
            <w:r w:rsidR="003C2662" w:rsidRPr="005A7785">
              <w:rPr>
                <w:color w:val="0F243E"/>
              </w:rPr>
              <w:t>.03.20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Смеха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3C2662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355EEB" w:rsidRPr="005A7785">
              <w:rPr>
                <w:color w:val="0F243E"/>
              </w:rPr>
              <w:t>1</w:t>
            </w:r>
            <w:r w:rsidRPr="005A7785">
              <w:rPr>
                <w:color w:val="0F243E"/>
              </w:rPr>
              <w:t>.04.20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«</w:t>
            </w:r>
            <w:proofErr w:type="spellStart"/>
            <w:r w:rsidRPr="005A7785">
              <w:rPr>
                <w:color w:val="0F243E"/>
              </w:rPr>
              <w:t>Голубая</w:t>
            </w:r>
            <w:proofErr w:type="spellEnd"/>
            <w:r w:rsidRPr="005A7785">
              <w:rPr>
                <w:color w:val="0F243E"/>
              </w:rPr>
              <w:t xml:space="preserve"> планета» (День Земли)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7C3927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  <w:r w:rsidR="00966C9C" w:rsidRPr="005A7785">
              <w:rPr>
                <w:color w:val="0F243E"/>
              </w:rPr>
              <w:t>3</w:t>
            </w:r>
            <w:r w:rsidR="003C2662" w:rsidRPr="005A7785">
              <w:rPr>
                <w:color w:val="0F243E"/>
              </w:rPr>
              <w:t>.04.20</w:t>
            </w:r>
            <w:r w:rsidR="005508E1" w:rsidRPr="005A7785">
              <w:rPr>
                <w:color w:val="0F243E"/>
              </w:rPr>
              <w:t>20</w:t>
            </w:r>
            <w:r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«До свидания, детский сад» Выпускной бал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47322E" w:rsidP="0047322E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Май-июнь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Победы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D46BA7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966C9C" w:rsidRPr="005A7785">
              <w:rPr>
                <w:color w:val="0F243E"/>
              </w:rPr>
              <w:t>7.</w:t>
            </w:r>
            <w:r w:rsidRPr="005A7785">
              <w:rPr>
                <w:color w:val="0F243E"/>
              </w:rPr>
              <w:t>05.20</w:t>
            </w:r>
            <w:r w:rsidR="005508E1" w:rsidRPr="005A7785">
              <w:rPr>
                <w:color w:val="0F243E"/>
              </w:rPr>
              <w:t>20</w:t>
            </w:r>
            <w:r w:rsidRPr="005A7785">
              <w:rPr>
                <w:color w:val="0F243E"/>
              </w:rPr>
              <w:t>г. – 08.05</w:t>
            </w:r>
            <w:r w:rsidR="003C2662" w:rsidRPr="005A7785">
              <w:rPr>
                <w:color w:val="0F243E"/>
              </w:rPr>
              <w:t>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Защиты Детей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5508E1" w:rsidP="00355EEB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01.06.2020г.</w:t>
            </w:r>
          </w:p>
        </w:tc>
      </w:tr>
      <w:tr w:rsidR="007C3927" w:rsidRPr="005A7785" w:rsidTr="00FA0A39">
        <w:tc>
          <w:tcPr>
            <w:tcW w:w="6113" w:type="dxa"/>
            <w:gridSpan w:val="14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Развлечение «Лето, лето, ты какого цвета?»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7C3927" w:rsidP="00966C9C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ию</w:t>
            </w:r>
            <w:r w:rsidR="00966C9C" w:rsidRPr="005A7785">
              <w:rPr>
                <w:color w:val="0F243E"/>
              </w:rPr>
              <w:t>н</w:t>
            </w:r>
            <w:r w:rsidRPr="005A7785">
              <w:rPr>
                <w:color w:val="0F243E"/>
              </w:rPr>
              <w:t>ь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31310" w:rsidRPr="005A7785" w:rsidRDefault="00731310" w:rsidP="00FA0A39">
            <w:pPr>
              <w:jc w:val="center"/>
              <w:rPr>
                <w:b/>
                <w:color w:val="0F243E"/>
              </w:rPr>
            </w:pPr>
          </w:p>
          <w:p w:rsidR="00E03528" w:rsidRPr="005A7785" w:rsidRDefault="00E03528" w:rsidP="00FA0A39">
            <w:pPr>
              <w:jc w:val="center"/>
              <w:rPr>
                <w:b/>
                <w:color w:val="0F243E"/>
              </w:rPr>
            </w:pPr>
          </w:p>
          <w:p w:rsidR="00E03528" w:rsidRPr="005A7785" w:rsidRDefault="00E03528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4. Каникулярное время, праздничные (нерабочие) дни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A41ECE" w:rsidRPr="005A7785" w:rsidRDefault="00A41ECE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4.1. Каникулы</w:t>
            </w:r>
          </w:p>
        </w:tc>
      </w:tr>
      <w:tr w:rsidR="007C3927" w:rsidRPr="005A7785" w:rsidTr="00FA0A39">
        <w:tc>
          <w:tcPr>
            <w:tcW w:w="2660" w:type="dxa"/>
            <w:gridSpan w:val="3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  <w:sz w:val="20"/>
                <w:szCs w:val="20"/>
              </w:rPr>
            </w:pPr>
          </w:p>
        </w:tc>
        <w:tc>
          <w:tcPr>
            <w:tcW w:w="3453" w:type="dxa"/>
            <w:gridSpan w:val="11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  <w:sz w:val="20"/>
                <w:szCs w:val="20"/>
              </w:rPr>
            </w:pPr>
            <w:r w:rsidRPr="005A7785">
              <w:rPr>
                <w:color w:val="0F243E"/>
                <w:sz w:val="20"/>
                <w:szCs w:val="20"/>
              </w:rPr>
              <w:t>Сроки/ даты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  <w:sz w:val="20"/>
                <w:szCs w:val="20"/>
              </w:rPr>
            </w:pPr>
            <w:r w:rsidRPr="005A7785">
              <w:rPr>
                <w:color w:val="0F243E"/>
                <w:sz w:val="20"/>
                <w:szCs w:val="20"/>
              </w:rPr>
              <w:t>Количество каникулярных недель/ праздничных дней</w:t>
            </w:r>
          </w:p>
        </w:tc>
      </w:tr>
      <w:tr w:rsidR="007C3927" w:rsidRPr="005A7785" w:rsidTr="00FA0A39">
        <w:tc>
          <w:tcPr>
            <w:tcW w:w="2660" w:type="dxa"/>
            <w:gridSpan w:val="3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Зимние каникулы</w:t>
            </w:r>
          </w:p>
        </w:tc>
        <w:tc>
          <w:tcPr>
            <w:tcW w:w="3453" w:type="dxa"/>
            <w:gridSpan w:val="11"/>
            <w:shd w:val="clear" w:color="auto" w:fill="auto"/>
          </w:tcPr>
          <w:p w:rsidR="007C3927" w:rsidRPr="005A7785" w:rsidRDefault="001D1D5B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с </w:t>
            </w:r>
            <w:r w:rsidR="00966C9C" w:rsidRPr="005A7785">
              <w:rPr>
                <w:color w:val="0F243E"/>
              </w:rPr>
              <w:t>2</w:t>
            </w:r>
            <w:r w:rsidR="005508E1" w:rsidRPr="005A7785">
              <w:rPr>
                <w:color w:val="0F243E"/>
              </w:rPr>
              <w:t>7</w:t>
            </w:r>
            <w:r w:rsidR="006853A5" w:rsidRPr="005A7785">
              <w:rPr>
                <w:color w:val="0F243E"/>
              </w:rPr>
              <w:t>.01.20</w:t>
            </w:r>
            <w:r w:rsidR="005508E1" w:rsidRPr="005A7785">
              <w:rPr>
                <w:color w:val="0F243E"/>
              </w:rPr>
              <w:t>20</w:t>
            </w:r>
            <w:r w:rsidR="00731310" w:rsidRPr="005A7785">
              <w:rPr>
                <w:color w:val="0F243E"/>
              </w:rPr>
              <w:t xml:space="preserve"> г. по </w:t>
            </w:r>
            <w:r w:rsidR="006853A5" w:rsidRPr="005A7785">
              <w:rPr>
                <w:color w:val="0F243E"/>
              </w:rPr>
              <w:t>0</w:t>
            </w:r>
            <w:r w:rsidR="005508E1" w:rsidRPr="005A7785">
              <w:rPr>
                <w:color w:val="0F243E"/>
              </w:rPr>
              <w:t>2</w:t>
            </w:r>
            <w:r w:rsidR="00AC6A21" w:rsidRPr="005A7785">
              <w:rPr>
                <w:color w:val="0F243E"/>
              </w:rPr>
              <w:t>.02</w:t>
            </w:r>
            <w:r w:rsidR="006853A5" w:rsidRPr="005A7785">
              <w:rPr>
                <w:color w:val="0F243E"/>
              </w:rPr>
              <w:t>.20</w:t>
            </w:r>
            <w:r w:rsidR="005508E1" w:rsidRPr="005A7785">
              <w:rPr>
                <w:color w:val="0F243E"/>
              </w:rPr>
              <w:t>20</w:t>
            </w:r>
            <w:r w:rsidR="00731310" w:rsidRPr="005A7785">
              <w:rPr>
                <w:color w:val="0F243E"/>
              </w:rPr>
              <w:t xml:space="preserve"> г</w:t>
            </w:r>
            <w:r w:rsidR="007C3927" w:rsidRPr="005A7785">
              <w:rPr>
                <w:color w:val="0F243E"/>
              </w:rPr>
              <w:t>.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неделя</w:t>
            </w:r>
          </w:p>
        </w:tc>
      </w:tr>
      <w:tr w:rsidR="007C3927" w:rsidRPr="005A7785" w:rsidTr="00FA0A39">
        <w:tc>
          <w:tcPr>
            <w:tcW w:w="2660" w:type="dxa"/>
            <w:gridSpan w:val="3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Летние каникулы</w:t>
            </w:r>
          </w:p>
        </w:tc>
        <w:tc>
          <w:tcPr>
            <w:tcW w:w="3453" w:type="dxa"/>
            <w:gridSpan w:val="11"/>
            <w:shd w:val="clear" w:color="auto" w:fill="auto"/>
          </w:tcPr>
          <w:p w:rsidR="007C3927" w:rsidRPr="005A7785" w:rsidRDefault="00355EEB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с  </w:t>
            </w:r>
            <w:r w:rsidR="00966C9C" w:rsidRPr="005A7785">
              <w:rPr>
                <w:color w:val="0F243E"/>
              </w:rPr>
              <w:t xml:space="preserve"> 01.06.20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 по 31.08.20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4507" w:type="dxa"/>
            <w:gridSpan w:val="12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13 недель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lastRenderedPageBreak/>
              <w:t>4.2. Праздничные и выходные дни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народного единства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1D1D5B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04.11.201</w:t>
            </w:r>
            <w:r w:rsidR="005508E1" w:rsidRPr="005A7785">
              <w:rPr>
                <w:color w:val="0F243E"/>
              </w:rPr>
              <w:t>9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5508E1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7C3927" w:rsidRPr="005A7785">
              <w:rPr>
                <w:color w:val="0F243E"/>
              </w:rPr>
              <w:t xml:space="preserve"> д</w:t>
            </w:r>
            <w:r w:rsidRPr="005A7785">
              <w:rPr>
                <w:color w:val="0F243E"/>
              </w:rPr>
              <w:t>ень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Новогодние, рождественские  каникулы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6E54B9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01.01.201</w:t>
            </w:r>
            <w:r w:rsidR="00355EEB" w:rsidRPr="005A7785">
              <w:rPr>
                <w:color w:val="0F243E"/>
              </w:rPr>
              <w:t xml:space="preserve">9г.- </w:t>
            </w:r>
            <w:r w:rsidR="006D2CC2" w:rsidRPr="005A7785">
              <w:rPr>
                <w:color w:val="0F243E"/>
              </w:rPr>
              <w:t>8</w:t>
            </w:r>
            <w:r w:rsidR="001D1D5B" w:rsidRPr="005A7785">
              <w:rPr>
                <w:color w:val="0F243E"/>
              </w:rPr>
              <w:t>.01.20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6D2CC2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8</w:t>
            </w:r>
            <w:r w:rsidR="007C3927" w:rsidRPr="005A7785">
              <w:rPr>
                <w:color w:val="0F243E"/>
              </w:rPr>
              <w:t xml:space="preserve"> дней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защитника Отечества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1D1D5B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23.02.20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6E54B9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день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Международный женский день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6E54B9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08</w:t>
            </w:r>
            <w:r w:rsidR="001D1D5B" w:rsidRPr="005A7785">
              <w:rPr>
                <w:color w:val="0F243E"/>
              </w:rPr>
              <w:t>.03.20</w:t>
            </w:r>
            <w:r w:rsidR="005508E1" w:rsidRPr="005A7785">
              <w:rPr>
                <w:color w:val="0F243E"/>
              </w:rPr>
              <w:t>20</w:t>
            </w:r>
            <w:r w:rsidR="007C3927" w:rsidRPr="005A7785">
              <w:rPr>
                <w:color w:val="0F243E"/>
              </w:rPr>
              <w:t>г.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6E54B9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день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Праздник Весны и Труда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7C3927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01.0</w:t>
            </w:r>
            <w:r w:rsidR="006E54B9" w:rsidRPr="005A7785">
              <w:rPr>
                <w:color w:val="0F243E"/>
              </w:rPr>
              <w:t>5.20</w:t>
            </w:r>
            <w:r w:rsidR="005508E1" w:rsidRPr="005A7785">
              <w:rPr>
                <w:color w:val="0F243E"/>
              </w:rPr>
              <w:t>20</w:t>
            </w:r>
            <w:r w:rsidR="001D1D5B" w:rsidRPr="005A7785">
              <w:rPr>
                <w:color w:val="0F243E"/>
              </w:rPr>
              <w:t xml:space="preserve">г. 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355EEB" w:rsidP="00355EEB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3</w:t>
            </w:r>
            <w:r w:rsidR="006E54B9" w:rsidRPr="005A7785">
              <w:rPr>
                <w:color w:val="0F243E"/>
              </w:rPr>
              <w:t xml:space="preserve"> дн</w:t>
            </w:r>
            <w:r w:rsidRPr="005A7785">
              <w:rPr>
                <w:color w:val="0F243E"/>
              </w:rPr>
              <w:t>я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Победы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6E54B9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09.05.20</w:t>
            </w:r>
            <w:r w:rsidR="005508E1" w:rsidRPr="005A7785">
              <w:rPr>
                <w:color w:val="0F243E"/>
              </w:rPr>
              <w:t>20</w:t>
            </w:r>
            <w:r w:rsidR="001D1D5B" w:rsidRPr="005A7785">
              <w:rPr>
                <w:color w:val="0F243E"/>
              </w:rPr>
              <w:t xml:space="preserve">г. 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355EEB" w:rsidP="00355EEB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  <w:r w:rsidR="006E54B9" w:rsidRPr="005A7785">
              <w:rPr>
                <w:color w:val="0F243E"/>
              </w:rPr>
              <w:t xml:space="preserve"> дн</w:t>
            </w:r>
            <w:r w:rsidRPr="005A7785">
              <w:rPr>
                <w:color w:val="0F243E"/>
              </w:rPr>
              <w:t>я</w:t>
            </w:r>
          </w:p>
        </w:tc>
      </w:tr>
      <w:tr w:rsidR="007C3927" w:rsidRPr="005A7785" w:rsidTr="00FA0A39">
        <w:tc>
          <w:tcPr>
            <w:tcW w:w="4797" w:type="dxa"/>
            <w:gridSpan w:val="8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День России</w:t>
            </w:r>
          </w:p>
        </w:tc>
        <w:tc>
          <w:tcPr>
            <w:tcW w:w="3693" w:type="dxa"/>
            <w:gridSpan w:val="14"/>
            <w:shd w:val="clear" w:color="auto" w:fill="auto"/>
          </w:tcPr>
          <w:p w:rsidR="007C3927" w:rsidRPr="005A7785" w:rsidRDefault="006E54B9" w:rsidP="005508E1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12.06.20</w:t>
            </w:r>
            <w:r w:rsidR="005508E1" w:rsidRPr="005A7785">
              <w:rPr>
                <w:color w:val="0F243E"/>
              </w:rPr>
              <w:t>20</w:t>
            </w:r>
            <w:r w:rsidR="001D1D5B" w:rsidRPr="005A7785">
              <w:rPr>
                <w:color w:val="0F243E"/>
              </w:rPr>
              <w:t xml:space="preserve">г. 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7C3927" w:rsidRPr="005A7785" w:rsidRDefault="006E54B9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день</w:t>
            </w:r>
          </w:p>
        </w:tc>
      </w:tr>
      <w:tr w:rsidR="007C3927" w:rsidRPr="005A7785" w:rsidTr="00FA0A39">
        <w:tc>
          <w:tcPr>
            <w:tcW w:w="10620" w:type="dxa"/>
            <w:gridSpan w:val="26"/>
            <w:shd w:val="clear" w:color="auto" w:fill="auto"/>
          </w:tcPr>
          <w:p w:rsidR="00731310" w:rsidRPr="005A7785" w:rsidRDefault="00731310" w:rsidP="00FA0A39">
            <w:pPr>
              <w:jc w:val="center"/>
              <w:rPr>
                <w:b/>
                <w:color w:val="0F243E"/>
              </w:rPr>
            </w:pPr>
          </w:p>
          <w:p w:rsidR="009E4B47" w:rsidRPr="005A7785" w:rsidRDefault="009E4B47" w:rsidP="00FA0A39">
            <w:pPr>
              <w:jc w:val="center"/>
              <w:rPr>
                <w:b/>
                <w:color w:val="0F243E"/>
              </w:rPr>
            </w:pPr>
          </w:p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5. Мероприятия, проводимые в летний оздоровительный период</w:t>
            </w:r>
          </w:p>
        </w:tc>
      </w:tr>
      <w:tr w:rsidR="007C3927" w:rsidRPr="005A7785" w:rsidTr="00FA0A39">
        <w:tc>
          <w:tcPr>
            <w:tcW w:w="5677" w:type="dxa"/>
            <w:gridSpan w:val="12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Наименование</w:t>
            </w:r>
          </w:p>
        </w:tc>
        <w:tc>
          <w:tcPr>
            <w:tcW w:w="4943" w:type="dxa"/>
            <w:gridSpan w:val="14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Сроки/даты</w:t>
            </w:r>
          </w:p>
        </w:tc>
      </w:tr>
      <w:tr w:rsidR="007C3927" w:rsidRPr="005A7785" w:rsidTr="00FA0A39">
        <w:tc>
          <w:tcPr>
            <w:tcW w:w="5677" w:type="dxa"/>
            <w:gridSpan w:val="1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Проведение праздников, досугов, развлечений</w:t>
            </w:r>
          </w:p>
        </w:tc>
        <w:tc>
          <w:tcPr>
            <w:tcW w:w="4943" w:type="dxa"/>
            <w:gridSpan w:val="14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раз в неделю</w:t>
            </w:r>
            <w:r w:rsidR="00731310" w:rsidRPr="005A7785">
              <w:rPr>
                <w:color w:val="0F243E"/>
              </w:rPr>
              <w:t xml:space="preserve"> с июня - август</w:t>
            </w:r>
          </w:p>
        </w:tc>
      </w:tr>
      <w:tr w:rsidR="007C3927" w:rsidRPr="005A7785" w:rsidTr="00FA0A39">
        <w:tc>
          <w:tcPr>
            <w:tcW w:w="5677" w:type="dxa"/>
            <w:gridSpan w:val="1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Экскурсии, целевые прогулки</w:t>
            </w:r>
          </w:p>
        </w:tc>
        <w:tc>
          <w:tcPr>
            <w:tcW w:w="4943" w:type="dxa"/>
            <w:gridSpan w:val="14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по плану педагогов</w:t>
            </w:r>
            <w:r w:rsidR="00731310" w:rsidRPr="005A7785">
              <w:rPr>
                <w:color w:val="0F243E"/>
              </w:rPr>
              <w:t>, плану работы в летний период</w:t>
            </w:r>
          </w:p>
        </w:tc>
      </w:tr>
      <w:tr w:rsidR="007C3927" w:rsidRPr="005A7785" w:rsidTr="00FA0A39">
        <w:tc>
          <w:tcPr>
            <w:tcW w:w="5677" w:type="dxa"/>
            <w:gridSpan w:val="12"/>
            <w:shd w:val="clear" w:color="auto" w:fill="auto"/>
          </w:tcPr>
          <w:p w:rsidR="007C3927" w:rsidRPr="005A7785" w:rsidRDefault="007C3927" w:rsidP="00731310">
            <w:pPr>
              <w:rPr>
                <w:color w:val="0F243E"/>
              </w:rPr>
            </w:pPr>
            <w:r w:rsidRPr="005A7785">
              <w:rPr>
                <w:color w:val="0F243E"/>
              </w:rPr>
              <w:t>Выставки творческих работ</w:t>
            </w:r>
          </w:p>
        </w:tc>
        <w:tc>
          <w:tcPr>
            <w:tcW w:w="4943" w:type="dxa"/>
            <w:gridSpan w:val="14"/>
            <w:shd w:val="clear" w:color="auto" w:fill="auto"/>
          </w:tcPr>
          <w:p w:rsidR="007C3927" w:rsidRPr="005A7785" w:rsidRDefault="007C3927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 раз в две недели</w:t>
            </w:r>
          </w:p>
        </w:tc>
      </w:tr>
      <w:tr w:rsidR="00731310" w:rsidRPr="005A7785" w:rsidTr="00FA0A39">
        <w:tc>
          <w:tcPr>
            <w:tcW w:w="10620" w:type="dxa"/>
            <w:gridSpan w:val="26"/>
            <w:shd w:val="clear" w:color="auto" w:fill="auto"/>
          </w:tcPr>
          <w:p w:rsidR="00731310" w:rsidRPr="005A7785" w:rsidRDefault="00731310" w:rsidP="00FA0A39">
            <w:pPr>
              <w:jc w:val="center"/>
              <w:rPr>
                <w:b/>
                <w:color w:val="0F243E"/>
              </w:rPr>
            </w:pPr>
          </w:p>
          <w:p w:rsidR="00731310" w:rsidRPr="005A7785" w:rsidRDefault="00731310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6. Организация образовательного процесса</w:t>
            </w:r>
          </w:p>
        </w:tc>
      </w:tr>
      <w:tr w:rsidR="0004636F" w:rsidRPr="005A7785" w:rsidTr="00FA0A39">
        <w:tblPrEx>
          <w:tblLook w:val="0000"/>
        </w:tblPrEx>
        <w:tc>
          <w:tcPr>
            <w:tcW w:w="2880" w:type="dxa"/>
            <w:gridSpan w:val="4"/>
            <w:vMerge w:val="restart"/>
            <w:shd w:val="clear" w:color="auto" w:fill="auto"/>
          </w:tcPr>
          <w:p w:rsidR="0004636F" w:rsidRPr="005A7785" w:rsidRDefault="0004636F" w:rsidP="00FA0A39">
            <w:pPr>
              <w:pStyle w:val="a3"/>
              <w:jc w:val="center"/>
              <w:rPr>
                <w:color w:val="0F243E"/>
                <w:sz w:val="20"/>
                <w:szCs w:val="20"/>
              </w:rPr>
            </w:pPr>
            <w:r w:rsidRPr="005A7785">
              <w:rPr>
                <w:color w:val="0F243E"/>
                <w:sz w:val="20"/>
                <w:szCs w:val="20"/>
              </w:rPr>
              <w:t xml:space="preserve">Содержание </w:t>
            </w:r>
          </w:p>
        </w:tc>
        <w:tc>
          <w:tcPr>
            <w:tcW w:w="7740" w:type="dxa"/>
            <w:gridSpan w:val="22"/>
            <w:shd w:val="clear" w:color="auto" w:fill="auto"/>
          </w:tcPr>
          <w:p w:rsidR="0004636F" w:rsidRPr="005A7785" w:rsidRDefault="0004636F" w:rsidP="00FA0A39">
            <w:pPr>
              <w:pStyle w:val="a3"/>
              <w:jc w:val="center"/>
              <w:rPr>
                <w:color w:val="0F243E"/>
                <w:sz w:val="20"/>
                <w:szCs w:val="20"/>
              </w:rPr>
            </w:pPr>
            <w:r w:rsidRPr="005A7785">
              <w:rPr>
                <w:color w:val="0F243E"/>
                <w:sz w:val="20"/>
                <w:szCs w:val="20"/>
              </w:rPr>
              <w:t>Возрастные группы</w:t>
            </w:r>
          </w:p>
        </w:tc>
      </w:tr>
      <w:tr w:rsidR="00BF0704" w:rsidRPr="005A7785" w:rsidTr="00FA0A39">
        <w:tblPrEx>
          <w:tblLook w:val="0000"/>
        </w:tblPrEx>
        <w:tc>
          <w:tcPr>
            <w:tcW w:w="2880" w:type="dxa"/>
            <w:gridSpan w:val="4"/>
            <w:vMerge/>
            <w:shd w:val="clear" w:color="auto" w:fill="auto"/>
          </w:tcPr>
          <w:p w:rsidR="00BF0704" w:rsidRPr="005A7785" w:rsidRDefault="00BF0704" w:rsidP="00216169">
            <w:pPr>
              <w:rPr>
                <w:color w:val="0F243E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:rsidR="00BF0704" w:rsidRPr="005A7785" w:rsidRDefault="00954E22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</w:t>
            </w:r>
            <w:r w:rsidR="00BF0704" w:rsidRPr="005A7785">
              <w:rPr>
                <w:color w:val="0F243E"/>
                <w:sz w:val="22"/>
                <w:szCs w:val="22"/>
              </w:rPr>
              <w:t>младшая группа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 (</w:t>
            </w:r>
            <w:r w:rsidR="00954E22" w:rsidRPr="005A7785">
              <w:rPr>
                <w:color w:val="0F243E"/>
                <w:sz w:val="22"/>
                <w:szCs w:val="22"/>
              </w:rPr>
              <w:t>2</w:t>
            </w:r>
            <w:r w:rsidRPr="005A7785">
              <w:rPr>
                <w:color w:val="0F243E"/>
                <w:sz w:val="22"/>
                <w:szCs w:val="22"/>
              </w:rPr>
              <w:t xml:space="preserve">- </w:t>
            </w:r>
            <w:r w:rsidR="00954E22" w:rsidRPr="005A7785">
              <w:rPr>
                <w:color w:val="0F243E"/>
                <w:sz w:val="22"/>
                <w:szCs w:val="22"/>
              </w:rPr>
              <w:t>3</w:t>
            </w:r>
            <w:r w:rsidRPr="005A7785">
              <w:rPr>
                <w:color w:val="0F243E"/>
                <w:sz w:val="22"/>
                <w:szCs w:val="22"/>
              </w:rPr>
              <w:t xml:space="preserve"> </w:t>
            </w:r>
            <w:r w:rsidR="00954E22" w:rsidRPr="005A7785">
              <w:rPr>
                <w:color w:val="0F243E"/>
                <w:sz w:val="22"/>
                <w:szCs w:val="22"/>
              </w:rPr>
              <w:t>года</w:t>
            </w:r>
            <w:r w:rsidRPr="005A7785">
              <w:rPr>
                <w:color w:val="0F243E"/>
                <w:sz w:val="22"/>
                <w:szCs w:val="22"/>
              </w:rPr>
              <w:t>)</w:t>
            </w:r>
            <w:r w:rsidR="00954E22" w:rsidRPr="005A7785">
              <w:rPr>
                <w:color w:val="0F243E"/>
                <w:sz w:val="22"/>
                <w:szCs w:val="22"/>
              </w:rPr>
              <w:t>/</w:t>
            </w:r>
          </w:p>
          <w:p w:rsidR="00954E22" w:rsidRPr="005A7785" w:rsidRDefault="00954E22" w:rsidP="00954E22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2младшая группа</w:t>
            </w:r>
          </w:p>
          <w:p w:rsidR="00954E22" w:rsidRPr="005A7785" w:rsidRDefault="00954E22" w:rsidP="00954E22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 (3- 4  лет)</w:t>
            </w:r>
          </w:p>
          <w:p w:rsidR="00954E22" w:rsidRPr="005A7785" w:rsidRDefault="00954E22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Средняя группа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 (4-5 лет)</w:t>
            </w:r>
          </w:p>
        </w:tc>
        <w:tc>
          <w:tcPr>
            <w:tcW w:w="1980" w:type="dxa"/>
            <w:gridSpan w:val="7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Старшая группа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 (5-6 лет)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Подготовительная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к школе группа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(6-7 лет)</w:t>
            </w:r>
          </w:p>
        </w:tc>
      </w:tr>
      <w:tr w:rsidR="00BF0704" w:rsidRPr="005A7785" w:rsidTr="00FA0A39">
        <w:tblPrEx>
          <w:tblLook w:val="0000"/>
        </w:tblPrEx>
        <w:tc>
          <w:tcPr>
            <w:tcW w:w="2880" w:type="dxa"/>
            <w:gridSpan w:val="4"/>
            <w:shd w:val="clear" w:color="auto" w:fill="auto"/>
          </w:tcPr>
          <w:p w:rsidR="00BF0704" w:rsidRPr="005A7785" w:rsidRDefault="00BF0704" w:rsidP="00216169">
            <w:pPr>
              <w:pStyle w:val="a3"/>
              <w:rPr>
                <w:color w:val="0F243E"/>
              </w:rPr>
            </w:pPr>
            <w:r w:rsidRPr="005A7785">
              <w:rPr>
                <w:color w:val="0F243E"/>
              </w:rPr>
              <w:t xml:space="preserve">Кол-во возрастных групп 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BF0704" w:rsidRPr="005A7785" w:rsidRDefault="004D377D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BF0704" w:rsidRPr="005A7785" w:rsidRDefault="004D377D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</w:p>
        </w:tc>
      </w:tr>
      <w:tr w:rsidR="00BF0704" w:rsidRPr="005A7785" w:rsidTr="00FA0A39">
        <w:tblPrEx>
          <w:tblLook w:val="0000"/>
        </w:tblPrEx>
        <w:trPr>
          <w:trHeight w:val="364"/>
        </w:trPr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0704" w:rsidRPr="005A7785" w:rsidRDefault="00BF0704" w:rsidP="00216169">
            <w:pPr>
              <w:pStyle w:val="a3"/>
              <w:rPr>
                <w:color w:val="0F243E"/>
              </w:rPr>
            </w:pPr>
            <w:r w:rsidRPr="005A7785">
              <w:rPr>
                <w:color w:val="0F243E"/>
              </w:rPr>
              <w:t>Общее количество занятий/ продолжительность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2B75F7" w:rsidRPr="005A7785">
              <w:rPr>
                <w:color w:val="0F243E"/>
              </w:rPr>
              <w:t>2</w:t>
            </w:r>
            <w:r w:rsidRPr="005A7785">
              <w:rPr>
                <w:color w:val="0F243E"/>
              </w:rPr>
              <w:t xml:space="preserve"> /</w:t>
            </w:r>
            <w:r w:rsidR="002B75F7" w:rsidRPr="005A7785">
              <w:rPr>
                <w:color w:val="0F243E"/>
              </w:rPr>
              <w:t>10мин./</w:t>
            </w:r>
            <w:r w:rsidRPr="005A7785">
              <w:rPr>
                <w:color w:val="0F243E"/>
              </w:rPr>
              <w:t xml:space="preserve"> 15 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2B75F7" w:rsidRPr="005A7785">
              <w:rPr>
                <w:color w:val="0F243E"/>
              </w:rPr>
              <w:t>2</w:t>
            </w:r>
            <w:r w:rsidRPr="005A7785">
              <w:rPr>
                <w:color w:val="0F243E"/>
              </w:rPr>
              <w:t xml:space="preserve"> / 20 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2B75F7" w:rsidRPr="005A7785">
              <w:rPr>
                <w:color w:val="0F243E"/>
              </w:rPr>
              <w:t>5</w:t>
            </w:r>
            <w:r w:rsidRPr="005A7785">
              <w:rPr>
                <w:color w:val="0F243E"/>
              </w:rPr>
              <w:t xml:space="preserve"> / 25 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1</w:t>
            </w:r>
            <w:r w:rsidR="002B75F7" w:rsidRPr="005A7785">
              <w:rPr>
                <w:color w:val="0F243E"/>
              </w:rPr>
              <w:t>6</w:t>
            </w:r>
            <w:r w:rsidRPr="005A7785">
              <w:rPr>
                <w:color w:val="0F243E"/>
              </w:rPr>
              <w:t xml:space="preserve"> / 30 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</w:p>
        </w:tc>
      </w:tr>
      <w:tr w:rsidR="00BF0704" w:rsidRPr="005A7785" w:rsidTr="00FA0A39">
        <w:tblPrEx>
          <w:tblLook w:val="0000"/>
        </w:tblPrEx>
        <w:trPr>
          <w:trHeight w:val="529"/>
        </w:trPr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F0704" w:rsidRPr="005A7785" w:rsidRDefault="00BF0704" w:rsidP="00216169">
            <w:pPr>
              <w:pStyle w:val="a3"/>
              <w:rPr>
                <w:color w:val="0F243E"/>
              </w:rPr>
            </w:pPr>
            <w:r w:rsidRPr="005A7785">
              <w:rPr>
                <w:color w:val="0F243E"/>
              </w:rPr>
              <w:t>Объем недельной образовательной нагрузки (занятий)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 часа</w:t>
            </w:r>
          </w:p>
          <w:p w:rsidR="00954E22" w:rsidRPr="005A7785" w:rsidRDefault="002B75F7" w:rsidP="00954E22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BF0704" w:rsidRPr="005A7785">
              <w:rPr>
                <w:color w:val="0F243E"/>
              </w:rPr>
              <w:t>0 мин</w:t>
            </w:r>
            <w:r w:rsidRPr="005A7785">
              <w:rPr>
                <w:color w:val="0F243E"/>
              </w:rPr>
              <w:t>/</w:t>
            </w:r>
            <w:r w:rsidR="00954E22" w:rsidRPr="005A7785">
              <w:rPr>
                <w:color w:val="0F243E"/>
              </w:rPr>
              <w:t>3 часа</w:t>
            </w:r>
          </w:p>
          <w:p w:rsidR="00BF0704" w:rsidRPr="005A7785" w:rsidRDefault="00954E22" w:rsidP="00954E22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00 мин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2B75F7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4</w:t>
            </w:r>
            <w:r w:rsidR="00BF0704" w:rsidRPr="005A7785">
              <w:rPr>
                <w:color w:val="0F243E"/>
              </w:rPr>
              <w:t xml:space="preserve"> часа</w:t>
            </w:r>
          </w:p>
          <w:p w:rsidR="00BF0704" w:rsidRPr="005A7785" w:rsidRDefault="002B75F7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</w:t>
            </w:r>
            <w:r w:rsidR="00BF0704" w:rsidRPr="005A7785">
              <w:rPr>
                <w:color w:val="0F243E"/>
              </w:rPr>
              <w:t>0 мин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2B75F7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6 </w:t>
            </w:r>
            <w:r w:rsidR="00BF0704" w:rsidRPr="005A7785">
              <w:rPr>
                <w:color w:val="0F243E"/>
              </w:rPr>
              <w:t>часов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25 мин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2B75F7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8</w:t>
            </w:r>
            <w:r w:rsidR="00BF0704" w:rsidRPr="005A7785">
              <w:rPr>
                <w:color w:val="0F243E"/>
              </w:rPr>
              <w:t xml:space="preserve"> часов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00 мин</w:t>
            </w:r>
          </w:p>
        </w:tc>
      </w:tr>
      <w:tr w:rsidR="0004636F" w:rsidRPr="005A7785" w:rsidTr="00FA0A39">
        <w:tblPrEx>
          <w:tblLook w:val="0000"/>
        </w:tblPrEx>
        <w:trPr>
          <w:trHeight w:val="223"/>
        </w:trPr>
        <w:tc>
          <w:tcPr>
            <w:tcW w:w="10620" w:type="dxa"/>
            <w:gridSpan w:val="26"/>
            <w:shd w:val="clear" w:color="auto" w:fill="auto"/>
          </w:tcPr>
          <w:p w:rsidR="0004636F" w:rsidRPr="005A7785" w:rsidRDefault="00731310" w:rsidP="00216169">
            <w:pPr>
              <w:pStyle w:val="a3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В  том числе в неделю:</w:t>
            </w:r>
          </w:p>
        </w:tc>
      </w:tr>
      <w:tr w:rsidR="00BF0704" w:rsidRPr="005A7785" w:rsidTr="00FA0A39">
        <w:tblPrEx>
          <w:tblLook w:val="0000"/>
        </w:tblPrEx>
        <w:tc>
          <w:tcPr>
            <w:tcW w:w="2880" w:type="dxa"/>
            <w:gridSpan w:val="4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color w:val="0F243E"/>
              </w:rPr>
            </w:pPr>
            <w:r w:rsidRPr="005A7785">
              <w:rPr>
                <w:color w:val="0F243E"/>
              </w:rPr>
              <w:t xml:space="preserve">В </w:t>
            </w:r>
            <w:r w:rsidRPr="005A7785">
              <w:rPr>
                <w:color w:val="0F243E"/>
                <w:lang w:val="en-US"/>
              </w:rPr>
              <w:t>I</w:t>
            </w:r>
            <w:r w:rsidRPr="005A7785">
              <w:rPr>
                <w:color w:val="0F243E"/>
              </w:rPr>
              <w:t xml:space="preserve"> - </w:t>
            </w:r>
            <w:proofErr w:type="spellStart"/>
            <w:r w:rsidRPr="005A7785">
              <w:rPr>
                <w:color w:val="0F243E"/>
              </w:rPr>
              <w:t>ю</w:t>
            </w:r>
            <w:proofErr w:type="spellEnd"/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color w:val="0F243E"/>
              </w:rPr>
            </w:pPr>
            <w:r w:rsidRPr="005A7785">
              <w:rPr>
                <w:color w:val="0F243E"/>
              </w:rPr>
              <w:t>половину дня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 часа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30 мин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3 часа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20 мин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4 часа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35 мин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5 часов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00 мин</w:t>
            </w:r>
          </w:p>
        </w:tc>
      </w:tr>
      <w:tr w:rsidR="00BF0704" w:rsidRPr="005A7785" w:rsidTr="00FA0A39">
        <w:tblPrEx>
          <w:tblLook w:val="0000"/>
        </w:tblPrEx>
        <w:tc>
          <w:tcPr>
            <w:tcW w:w="2880" w:type="dxa"/>
            <w:gridSpan w:val="4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color w:val="0F243E"/>
              </w:rPr>
            </w:pPr>
            <w:r w:rsidRPr="005A7785">
              <w:rPr>
                <w:color w:val="0F243E"/>
              </w:rPr>
              <w:t xml:space="preserve">Во </w:t>
            </w:r>
            <w:r w:rsidRPr="005A7785">
              <w:rPr>
                <w:color w:val="0F243E"/>
                <w:lang w:val="en-US"/>
              </w:rPr>
              <w:t>II</w:t>
            </w:r>
            <w:r w:rsidRPr="005A7785">
              <w:rPr>
                <w:color w:val="0F243E"/>
              </w:rPr>
              <w:t>-</w:t>
            </w:r>
            <w:proofErr w:type="spellStart"/>
            <w:r w:rsidRPr="005A7785">
              <w:rPr>
                <w:color w:val="0F243E"/>
              </w:rPr>
              <w:t>ю</w:t>
            </w:r>
            <w:proofErr w:type="spellEnd"/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color w:val="0F243E"/>
              </w:rPr>
            </w:pPr>
            <w:r w:rsidRPr="005A7785">
              <w:rPr>
                <w:color w:val="0F243E"/>
              </w:rPr>
              <w:t>половину дня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-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50  мин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>2 часа 00 мин</w:t>
            </w:r>
          </w:p>
        </w:tc>
      </w:tr>
      <w:tr w:rsidR="00BF0704" w:rsidRPr="005A7785" w:rsidTr="00FA0A39">
        <w:tblPrEx>
          <w:tblLook w:val="0000"/>
        </w:tblPrEx>
        <w:tc>
          <w:tcPr>
            <w:tcW w:w="2880" w:type="dxa"/>
            <w:gridSpan w:val="4"/>
            <w:shd w:val="clear" w:color="auto" w:fill="auto"/>
          </w:tcPr>
          <w:p w:rsidR="00BF0704" w:rsidRPr="005A7785" w:rsidRDefault="00BF0704" w:rsidP="00216169">
            <w:pPr>
              <w:pStyle w:val="a3"/>
              <w:rPr>
                <w:color w:val="0F243E"/>
              </w:rPr>
            </w:pPr>
            <w:r w:rsidRPr="005A7785">
              <w:rPr>
                <w:color w:val="0F243E"/>
              </w:rPr>
              <w:t>На прогулке (холодный период/ теплый период)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 час.15мин.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 час.40мин.</w:t>
            </w:r>
          </w:p>
        </w:tc>
        <w:tc>
          <w:tcPr>
            <w:tcW w:w="1800" w:type="dxa"/>
            <w:gridSpan w:val="7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 час.15мин.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 час.35мин.</w:t>
            </w:r>
          </w:p>
        </w:tc>
        <w:tc>
          <w:tcPr>
            <w:tcW w:w="1980" w:type="dxa"/>
            <w:gridSpan w:val="7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2час. 40мин.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3час.55 мин.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 час. 20 мин.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 часа</w:t>
            </w:r>
          </w:p>
        </w:tc>
      </w:tr>
      <w:tr w:rsidR="00BF0704" w:rsidRPr="005A7785" w:rsidTr="00FA0A39">
        <w:tblPrEx>
          <w:tblLook w:val="0000"/>
        </w:tblPrEx>
        <w:trPr>
          <w:trHeight w:val="255"/>
        </w:trPr>
        <w:tc>
          <w:tcPr>
            <w:tcW w:w="2880" w:type="dxa"/>
            <w:gridSpan w:val="4"/>
            <w:vMerge w:val="restart"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color w:val="0F243E"/>
              </w:rPr>
            </w:pPr>
            <w:r w:rsidRPr="005A7785">
              <w:rPr>
                <w:b/>
                <w:color w:val="0F243E"/>
                <w:spacing w:val="-10"/>
              </w:rPr>
              <w:t xml:space="preserve">На самостоятельную деятельность детей </w:t>
            </w:r>
            <w:r w:rsidRPr="005A7785">
              <w:rPr>
                <w:color w:val="0F243E"/>
                <w:spacing w:val="-10"/>
              </w:rPr>
              <w:t>(игры (без учета времени игр на прогулке</w:t>
            </w:r>
            <w:r w:rsidRPr="005A7785">
              <w:rPr>
                <w:b/>
                <w:color w:val="0F243E"/>
                <w:spacing w:val="-10"/>
              </w:rPr>
              <w:t xml:space="preserve">), </w:t>
            </w:r>
            <w:r w:rsidRPr="005A7785">
              <w:rPr>
                <w:color w:val="0F243E"/>
                <w:spacing w:val="-10"/>
              </w:rPr>
              <w:t>подготовка к образовательной деятельности, личная гигиена)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холодный/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теплый период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холодный/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теплый период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холодный/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теплый период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холодный/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теплый период</w:t>
            </w:r>
          </w:p>
        </w:tc>
      </w:tr>
      <w:tr w:rsidR="00BF0704" w:rsidRPr="005A7785" w:rsidTr="00FA0A39">
        <w:tblPrEx>
          <w:tblLook w:val="0000"/>
        </w:tblPrEx>
        <w:trPr>
          <w:trHeight w:val="960"/>
        </w:trPr>
        <w:tc>
          <w:tcPr>
            <w:tcW w:w="2880" w:type="dxa"/>
            <w:gridSpan w:val="4"/>
            <w:vMerge/>
            <w:shd w:val="clear" w:color="auto" w:fill="auto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rPr>
                <w:b/>
                <w:color w:val="0F243E"/>
                <w:spacing w:val="-1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3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50 минут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4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25 минут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3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35 минут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4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25 минут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3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15 минут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4 часа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00 мин.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4 часа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05 минут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/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pacing w:val="-10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 xml:space="preserve">5 часов </w:t>
            </w:r>
          </w:p>
          <w:p w:rsidR="00BF0704" w:rsidRPr="005A7785" w:rsidRDefault="00BF0704" w:rsidP="00FA0A39">
            <w:pPr>
              <w:pStyle w:val="a3"/>
              <w:spacing w:before="0" w:beforeAutospacing="0" w:after="0" w:afterAutospacing="0"/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pacing w:val="-10"/>
                <w:sz w:val="22"/>
                <w:szCs w:val="22"/>
              </w:rPr>
              <w:t>25 минут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b/>
                <w:bCs/>
                <w:caps/>
                <w:color w:val="0F243E"/>
                <w:sz w:val="22"/>
                <w:szCs w:val="22"/>
              </w:rPr>
            </w:pPr>
          </w:p>
          <w:p w:rsidR="00E03528" w:rsidRPr="005A7785" w:rsidRDefault="00E03528" w:rsidP="00FA0A39">
            <w:pPr>
              <w:jc w:val="center"/>
              <w:rPr>
                <w:b/>
                <w:bCs/>
                <w:caps/>
                <w:color w:val="0F243E"/>
              </w:rPr>
            </w:pPr>
          </w:p>
          <w:p w:rsidR="0031092F" w:rsidRPr="005A7785" w:rsidRDefault="0031092F" w:rsidP="00FA0A39">
            <w:pPr>
              <w:jc w:val="center"/>
              <w:rPr>
                <w:caps/>
                <w:color w:val="0F243E"/>
                <w:sz w:val="22"/>
                <w:szCs w:val="22"/>
              </w:rPr>
            </w:pPr>
            <w:r w:rsidRPr="005A7785">
              <w:rPr>
                <w:b/>
                <w:bCs/>
                <w:caps/>
                <w:color w:val="0F243E"/>
              </w:rPr>
              <w:t>7</w:t>
            </w:r>
            <w:r w:rsidRPr="005A7785">
              <w:rPr>
                <w:b/>
                <w:bCs/>
                <w:color w:val="0F243E"/>
                <w:sz w:val="22"/>
                <w:szCs w:val="22"/>
              </w:rPr>
              <w:t xml:space="preserve">. </w:t>
            </w:r>
            <w:r w:rsidRPr="005A7785">
              <w:rPr>
                <w:b/>
                <w:bCs/>
                <w:color w:val="0F243E"/>
              </w:rPr>
              <w:t>Сетка совместной образовательной деятельности в режимных моментах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vMerge w:val="restart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Формы образовательной</w:t>
            </w:r>
          </w:p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деятельности</w:t>
            </w:r>
            <w:r w:rsidR="004D377D" w:rsidRPr="005A7785">
              <w:rPr>
                <w:color w:val="0F243E"/>
                <w:sz w:val="22"/>
                <w:szCs w:val="22"/>
              </w:rPr>
              <w:t xml:space="preserve"> в </w:t>
            </w:r>
            <w:r w:rsidRPr="005A7785">
              <w:rPr>
                <w:color w:val="0F243E"/>
                <w:sz w:val="22"/>
                <w:szCs w:val="22"/>
              </w:rPr>
              <w:t>режимных моментах</w:t>
            </w:r>
          </w:p>
        </w:tc>
        <w:tc>
          <w:tcPr>
            <w:tcW w:w="6660" w:type="dxa"/>
            <w:gridSpan w:val="20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Количество форм образовательной деятельности и культурных практик</w:t>
            </w:r>
            <w:r w:rsidR="009E4B47" w:rsidRPr="005A7785">
              <w:rPr>
                <w:color w:val="0F243E"/>
                <w:sz w:val="22"/>
                <w:szCs w:val="22"/>
              </w:rPr>
              <w:t xml:space="preserve"> </w:t>
            </w: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vMerge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II младшая группа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Средняя  группа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Старшая группа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Подготовительная группа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AD1AB4" w:rsidRPr="005A7785" w:rsidRDefault="00AD1AB4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i/>
                <w:iCs/>
                <w:color w:val="0F243E"/>
                <w:sz w:val="22"/>
                <w:szCs w:val="22"/>
              </w:rPr>
              <w:lastRenderedPageBreak/>
              <w:t>Общение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407242" w:rsidRPr="005A7785" w:rsidRDefault="00407242" w:rsidP="00FA0A39">
            <w:pPr>
              <w:jc w:val="center"/>
              <w:rPr>
                <w:b/>
                <w:i/>
                <w:iCs/>
                <w:color w:val="0F243E"/>
                <w:sz w:val="22"/>
                <w:szCs w:val="22"/>
              </w:rPr>
            </w:pPr>
          </w:p>
          <w:p w:rsidR="00AD1AB4" w:rsidRPr="005A7785" w:rsidRDefault="00AD1AB4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i/>
                <w:iCs/>
                <w:color w:val="0F243E"/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3 раза в неделю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2 раза в неделю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3 раза в неделю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2 раза в неделю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Детская студия (театрализованные игры)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AD1AB4" w:rsidRPr="005A7785" w:rsidRDefault="00AD1AB4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2 недели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AD1AB4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2 недели</w:t>
            </w:r>
          </w:p>
        </w:tc>
      </w:tr>
      <w:tr w:rsidR="00AD1AB4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AD1AB4" w:rsidRPr="005A7785" w:rsidRDefault="00AD1AB4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Подвижные игры</w:t>
            </w:r>
          </w:p>
        </w:tc>
        <w:tc>
          <w:tcPr>
            <w:tcW w:w="6660" w:type="dxa"/>
            <w:gridSpan w:val="20"/>
            <w:shd w:val="clear" w:color="auto" w:fill="auto"/>
          </w:tcPr>
          <w:p w:rsidR="00AD1AB4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i/>
                <w:iCs/>
                <w:color w:val="0F243E"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2 недели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2 недели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i/>
                <w:iCs/>
                <w:color w:val="0F243E"/>
                <w:sz w:val="22"/>
                <w:szCs w:val="22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Музыкально-театральная гостиная</w:t>
            </w:r>
          </w:p>
        </w:tc>
        <w:tc>
          <w:tcPr>
            <w:tcW w:w="2700" w:type="dxa"/>
            <w:gridSpan w:val="1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2 недели</w:t>
            </w: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неделю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1 </w:t>
            </w:r>
            <w:r w:rsidRPr="005A7785">
              <w:rPr>
                <w:color w:val="0F243E"/>
                <w:sz w:val="22"/>
                <w:szCs w:val="22"/>
              </w:rPr>
              <w:t>раз в неделю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6660" w:type="dxa"/>
            <w:gridSpan w:val="20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7A5A6D" w:rsidRPr="005A7785" w:rsidRDefault="007A5A6D" w:rsidP="00FA0A39">
            <w:pPr>
              <w:jc w:val="center"/>
              <w:rPr>
                <w:b/>
                <w:i/>
                <w:iCs/>
                <w:color w:val="0F243E"/>
                <w:sz w:val="22"/>
                <w:szCs w:val="22"/>
              </w:rPr>
            </w:pPr>
          </w:p>
          <w:p w:rsidR="0031092F" w:rsidRPr="005A7785" w:rsidRDefault="0031092F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i/>
                <w:iCs/>
                <w:color w:val="0F243E"/>
                <w:sz w:val="22"/>
                <w:szCs w:val="22"/>
              </w:rPr>
              <w:t>Самообслуживание и элементарный бытовой труд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Самообслуживание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Трудовые поручения (индивидуально и подгруппами)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Трудовые поручения (общий и совместный труд)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—</w:t>
            </w:r>
          </w:p>
        </w:tc>
        <w:tc>
          <w:tcPr>
            <w:tcW w:w="1800" w:type="dxa"/>
            <w:gridSpan w:val="9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 раз в неделю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</w:rPr>
              <w:t xml:space="preserve">1 </w:t>
            </w:r>
            <w:r w:rsidRPr="005A7785">
              <w:rPr>
                <w:color w:val="0F243E"/>
                <w:sz w:val="22"/>
                <w:szCs w:val="22"/>
              </w:rPr>
              <w:t>раз в 2 недели</w:t>
            </w:r>
          </w:p>
        </w:tc>
      </w:tr>
      <w:tr w:rsidR="0031092F" w:rsidRPr="005A7785" w:rsidTr="00FA0A39">
        <w:tblPrEx>
          <w:tblLook w:val="01E0"/>
        </w:tblPrEx>
        <w:trPr>
          <w:trHeight w:val="555"/>
        </w:trPr>
        <w:tc>
          <w:tcPr>
            <w:tcW w:w="10620" w:type="dxa"/>
            <w:gridSpan w:val="26"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b/>
                <w:bCs/>
                <w:caps/>
                <w:color w:val="0F243E"/>
                <w:sz w:val="22"/>
                <w:szCs w:val="22"/>
              </w:rPr>
            </w:pPr>
          </w:p>
          <w:p w:rsidR="0031092F" w:rsidRPr="005A7785" w:rsidRDefault="0031092F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b/>
                <w:bCs/>
                <w:color w:val="0F243E"/>
                <w:sz w:val="22"/>
                <w:szCs w:val="22"/>
              </w:rPr>
              <w:t>8. Сетка самостоятельной деятельности детей в режимных моментах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vMerge w:val="restart"/>
            <w:shd w:val="clear" w:color="auto" w:fill="auto"/>
          </w:tcPr>
          <w:p w:rsidR="0031092F" w:rsidRPr="005A7785" w:rsidRDefault="00074808" w:rsidP="00FA0A39">
            <w:pPr>
              <w:jc w:val="both"/>
              <w:rPr>
                <w:color w:val="0F243E"/>
              </w:rPr>
            </w:pPr>
            <w:r w:rsidRPr="005A7785">
              <w:rPr>
                <w:b/>
                <w:bCs/>
                <w:color w:val="0F243E"/>
                <w:sz w:val="22"/>
                <w:szCs w:val="22"/>
              </w:rPr>
              <w:t>Режимные моменты</w:t>
            </w:r>
          </w:p>
        </w:tc>
        <w:tc>
          <w:tcPr>
            <w:tcW w:w="6660" w:type="dxa"/>
            <w:gridSpan w:val="20"/>
            <w:shd w:val="clear" w:color="auto" w:fill="auto"/>
          </w:tcPr>
          <w:p w:rsidR="0031092F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b/>
                <w:bCs/>
                <w:color w:val="0F243E"/>
                <w:sz w:val="22"/>
                <w:szCs w:val="22"/>
              </w:rPr>
              <w:t>Распределение времени в течение дня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vMerge/>
            <w:shd w:val="clear" w:color="auto" w:fill="auto"/>
          </w:tcPr>
          <w:p w:rsidR="0031092F" w:rsidRPr="005A7785" w:rsidRDefault="0031092F" w:rsidP="00FA0A39">
            <w:pPr>
              <w:jc w:val="both"/>
              <w:rPr>
                <w:color w:val="0F243E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младшая группа</w:t>
            </w:r>
          </w:p>
        </w:tc>
        <w:tc>
          <w:tcPr>
            <w:tcW w:w="1800" w:type="dxa"/>
            <w:gridSpan w:val="9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Средняя  группа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Старшая группа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1092F" w:rsidRPr="005A7785" w:rsidRDefault="0031092F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Подготовительная группа</w:t>
            </w:r>
          </w:p>
        </w:tc>
      </w:tr>
      <w:tr w:rsidR="0031092F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31092F" w:rsidRPr="005A7785" w:rsidRDefault="00074808" w:rsidP="009E4B47">
            <w:pPr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31092F" w:rsidRPr="005A7785" w:rsidRDefault="00074808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от 10 до 50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074808" w:rsidRPr="005A7785" w:rsidRDefault="00074808" w:rsidP="009E4B47">
            <w:pPr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Самостоятельные     игры     в 1-й половине дня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20 минут</w:t>
            </w:r>
          </w:p>
        </w:tc>
        <w:tc>
          <w:tcPr>
            <w:tcW w:w="5040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</w:rPr>
            </w:pPr>
            <w:r w:rsidRPr="005A7785">
              <w:rPr>
                <w:color w:val="0F243E"/>
                <w:sz w:val="22"/>
                <w:szCs w:val="22"/>
              </w:rPr>
              <w:t>15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407242" w:rsidRPr="005A7785" w:rsidRDefault="009E4B47" w:rsidP="009E4B47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Подготовка  к   </w:t>
            </w:r>
            <w:r w:rsidR="00074808" w:rsidRPr="005A7785">
              <w:rPr>
                <w:color w:val="0F243E"/>
                <w:sz w:val="22"/>
                <w:szCs w:val="22"/>
              </w:rPr>
              <w:t>прогулке, самостоятельная деятельность на прогулке</w:t>
            </w:r>
          </w:p>
        </w:tc>
        <w:tc>
          <w:tcPr>
            <w:tcW w:w="3420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от 60 минут до 1 часа 30 минут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от 60 минут до 1 часа 40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9E4B47" w:rsidRPr="005A7785" w:rsidRDefault="009E4B47" w:rsidP="00FA0A39">
            <w:pPr>
              <w:ind w:right="-108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Самостоятельные игры, </w:t>
            </w:r>
            <w:r w:rsidR="00074808" w:rsidRPr="005A7785">
              <w:rPr>
                <w:color w:val="0F243E"/>
                <w:sz w:val="22"/>
                <w:szCs w:val="22"/>
              </w:rPr>
              <w:t>досуги,</w:t>
            </w:r>
          </w:p>
          <w:p w:rsidR="00074808" w:rsidRPr="005A7785" w:rsidRDefault="00074808" w:rsidP="00FA0A39">
            <w:pPr>
              <w:ind w:right="-108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об</w:t>
            </w:r>
            <w:r w:rsidR="009E4B47" w:rsidRPr="005A7785">
              <w:rPr>
                <w:color w:val="0F243E"/>
                <w:sz w:val="22"/>
                <w:szCs w:val="22"/>
              </w:rPr>
              <w:t>щение </w:t>
            </w:r>
            <w:r w:rsidRPr="005A7785">
              <w:rPr>
                <w:color w:val="0F243E"/>
                <w:sz w:val="22"/>
                <w:szCs w:val="22"/>
              </w:rPr>
              <w:t>и</w:t>
            </w:r>
            <w:r w:rsidR="009E4B47" w:rsidRPr="005A7785">
              <w:rPr>
                <w:color w:val="0F243E"/>
                <w:sz w:val="22"/>
                <w:szCs w:val="22"/>
              </w:rPr>
              <w:t xml:space="preserve"> </w:t>
            </w:r>
            <w:r w:rsidRPr="005A7785">
              <w:rPr>
                <w:color w:val="0F243E"/>
                <w:sz w:val="22"/>
                <w:szCs w:val="22"/>
              </w:rPr>
              <w:t xml:space="preserve">деятельность по интересам </w:t>
            </w:r>
            <w:r w:rsidRPr="005A7785">
              <w:rPr>
                <w:color w:val="0F243E"/>
                <w:sz w:val="22"/>
                <w:szCs w:val="22"/>
              </w:rPr>
              <w:lastRenderedPageBreak/>
              <w:t>во 2-й половине дня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40 минут</w:t>
            </w:r>
          </w:p>
        </w:tc>
        <w:tc>
          <w:tcPr>
            <w:tcW w:w="5040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074808" w:rsidRPr="005A7785" w:rsidRDefault="00074808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Подготовка       к       прогулке, самостоятельная деятельность на прогулке1-й половине дня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40 минут</w:t>
            </w:r>
          </w:p>
        </w:tc>
        <w:tc>
          <w:tcPr>
            <w:tcW w:w="5040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074808" w:rsidRPr="005A7785" w:rsidRDefault="00074808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Подготовка       к       прогулке, самостоятельная деятельность на прогулке 2-й половине дня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от 40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3960" w:type="dxa"/>
            <w:gridSpan w:val="6"/>
            <w:shd w:val="clear" w:color="auto" w:fill="auto"/>
          </w:tcPr>
          <w:p w:rsidR="00074808" w:rsidRPr="005A7785" w:rsidRDefault="00074808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Игры перед уходом домой</w:t>
            </w:r>
          </w:p>
        </w:tc>
        <w:tc>
          <w:tcPr>
            <w:tcW w:w="6660" w:type="dxa"/>
            <w:gridSpan w:val="20"/>
            <w:shd w:val="clear" w:color="auto" w:fill="auto"/>
            <w:vAlign w:val="center"/>
          </w:tcPr>
          <w:p w:rsidR="00074808" w:rsidRPr="005A7785" w:rsidRDefault="00074808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от 15 до 50 минут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074808" w:rsidRPr="005A7785" w:rsidRDefault="00074808" w:rsidP="00FA0A39">
            <w:pPr>
              <w:jc w:val="center"/>
              <w:rPr>
                <w:b/>
                <w:bCs/>
                <w:caps/>
                <w:color w:val="0F243E"/>
                <w:sz w:val="22"/>
                <w:szCs w:val="22"/>
              </w:rPr>
            </w:pPr>
          </w:p>
          <w:p w:rsidR="00074808" w:rsidRPr="005A7785" w:rsidRDefault="00074808" w:rsidP="00FA0A39">
            <w:pPr>
              <w:jc w:val="center"/>
              <w:rPr>
                <w:caps/>
                <w:color w:val="0F243E"/>
                <w:sz w:val="22"/>
                <w:szCs w:val="22"/>
              </w:rPr>
            </w:pPr>
            <w:r w:rsidRPr="005A7785">
              <w:rPr>
                <w:b/>
                <w:bCs/>
                <w:caps/>
                <w:color w:val="0F243E"/>
                <w:sz w:val="22"/>
                <w:szCs w:val="22"/>
              </w:rPr>
              <w:t xml:space="preserve">9. </w:t>
            </w:r>
            <w:r w:rsidRPr="005A7785">
              <w:rPr>
                <w:b/>
                <w:bCs/>
                <w:color w:val="0F243E"/>
                <w:sz w:val="22"/>
                <w:szCs w:val="22"/>
              </w:rPr>
              <w:t>Модель физического воспитания</w:t>
            </w:r>
          </w:p>
        </w:tc>
      </w:tr>
      <w:tr w:rsidR="00074808" w:rsidRPr="005A7785" w:rsidTr="00FA0A39">
        <w:tblPrEx>
          <w:tblLook w:val="01E0"/>
        </w:tblPrEx>
        <w:tc>
          <w:tcPr>
            <w:tcW w:w="10620" w:type="dxa"/>
            <w:gridSpan w:val="26"/>
            <w:shd w:val="clear" w:color="auto" w:fill="auto"/>
          </w:tcPr>
          <w:p w:rsidR="00074808" w:rsidRPr="005A7785" w:rsidRDefault="00074808" w:rsidP="00FA0A39">
            <w:pPr>
              <w:jc w:val="center"/>
              <w:rPr>
                <w:color w:val="0F243E"/>
              </w:rPr>
            </w:pPr>
            <w:r w:rsidRPr="005A7785">
              <w:rPr>
                <w:b/>
                <w:bCs/>
                <w:i/>
                <w:iCs/>
                <w:color w:val="0F243E"/>
                <w:sz w:val="22"/>
                <w:szCs w:val="22"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 w:val="restart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Формы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работы</w:t>
            </w:r>
          </w:p>
        </w:tc>
        <w:tc>
          <w:tcPr>
            <w:tcW w:w="2520" w:type="dxa"/>
            <w:gridSpan w:val="6"/>
            <w:vMerge w:val="restart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Виды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занятий</w:t>
            </w:r>
          </w:p>
        </w:tc>
        <w:tc>
          <w:tcPr>
            <w:tcW w:w="5940" w:type="dxa"/>
            <w:gridSpan w:val="19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Количество и длительность занятий (</w:t>
            </w:r>
            <w:proofErr w:type="gramStart"/>
            <w:r w:rsidRPr="005A7785">
              <w:rPr>
                <w:b/>
                <w:color w:val="0F243E"/>
              </w:rPr>
              <w:t>в</w:t>
            </w:r>
            <w:proofErr w:type="gramEnd"/>
            <w:r w:rsidRPr="005A7785">
              <w:rPr>
                <w:b/>
                <w:color w:val="0F243E"/>
              </w:rPr>
              <w:t xml:space="preserve"> </w:t>
            </w:r>
            <w:proofErr w:type="gramStart"/>
            <w:r w:rsidRPr="005A7785">
              <w:rPr>
                <w:b/>
                <w:color w:val="0F243E"/>
              </w:rPr>
              <w:t>мин</w:t>
            </w:r>
            <w:proofErr w:type="gramEnd"/>
            <w:r w:rsidRPr="005A7785">
              <w:rPr>
                <w:b/>
                <w:color w:val="0F243E"/>
              </w:rPr>
              <w:t>.) в зависимости от возраста детей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</w:p>
        </w:tc>
        <w:tc>
          <w:tcPr>
            <w:tcW w:w="2520" w:type="dxa"/>
            <w:gridSpan w:val="6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3–4 года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4–5 лет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 xml:space="preserve">5–6 лет 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</w:rPr>
            </w:pPr>
            <w:r w:rsidRPr="005A7785">
              <w:rPr>
                <w:b/>
                <w:color w:val="0F243E"/>
              </w:rPr>
              <w:t>6–7 лет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 w:val="restart"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Физкультурные</w:t>
            </w:r>
          </w:p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занятия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а) в помещении</w:t>
            </w:r>
          </w:p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60126B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</w:t>
            </w:r>
            <w:r w:rsidR="00207942" w:rsidRPr="005A7785">
              <w:rPr>
                <w:color w:val="0F243E"/>
                <w:sz w:val="22"/>
                <w:szCs w:val="22"/>
              </w:rPr>
              <w:t xml:space="preserve"> раза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15–20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9E4B47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</w:t>
            </w:r>
            <w:r w:rsidR="00207942" w:rsidRPr="005A7785">
              <w:rPr>
                <w:color w:val="0F243E"/>
                <w:sz w:val="22"/>
                <w:szCs w:val="22"/>
              </w:rPr>
              <w:t xml:space="preserve"> раза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20–25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 раза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25–30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 раза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30–35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б) на улице</w:t>
            </w:r>
          </w:p>
        </w:tc>
        <w:tc>
          <w:tcPr>
            <w:tcW w:w="1440" w:type="dxa"/>
            <w:gridSpan w:val="8"/>
            <w:shd w:val="clear" w:color="auto" w:fill="auto"/>
            <w:vAlign w:val="center"/>
          </w:tcPr>
          <w:p w:rsidR="0060126B" w:rsidRPr="005A7785" w:rsidRDefault="0060126B" w:rsidP="0060126B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60126B" w:rsidRPr="005A7785" w:rsidRDefault="0060126B" w:rsidP="0060126B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60126B" w:rsidP="0060126B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15–20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9E4B47" w:rsidRPr="005A7785" w:rsidRDefault="009E4B47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9E4B47" w:rsidRPr="005A7785" w:rsidRDefault="009E4B47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9E4B47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15–20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25–30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неделю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30–35</w:t>
            </w:r>
          </w:p>
        </w:tc>
      </w:tr>
      <w:tr w:rsidR="00207942" w:rsidRPr="005A7785" w:rsidTr="00FA0A39">
        <w:tblPrEx>
          <w:tblLook w:val="01E0"/>
        </w:tblPrEx>
        <w:trPr>
          <w:trHeight w:val="380"/>
        </w:trPr>
        <w:tc>
          <w:tcPr>
            <w:tcW w:w="2160" w:type="dxa"/>
            <w:vMerge w:val="restart"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Физкультурно-</w:t>
            </w: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оздоровительная</w:t>
            </w: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работа</w:t>
            </w:r>
          </w:p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режиме дня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а) подвижные игры во время приема детей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5–7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7–8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8–10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10–12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both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б) утренняя гимнастика (по желанию детей)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5–7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7–8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8–10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10–12</w:t>
            </w:r>
          </w:p>
        </w:tc>
      </w:tr>
      <w:tr w:rsidR="00207942" w:rsidRPr="005A7785" w:rsidTr="00FA0A39">
        <w:tblPrEx>
          <w:tblLook w:val="01E0"/>
        </w:tblPrEx>
        <w:trPr>
          <w:trHeight w:val="926"/>
        </w:trPr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0"/>
                <w:szCs w:val="20"/>
              </w:rPr>
              <w:t>в</w:t>
            </w:r>
            <w:r w:rsidRPr="005A7785">
              <w:rPr>
                <w:color w:val="0F243E"/>
                <w:sz w:val="22"/>
                <w:szCs w:val="22"/>
              </w:rPr>
              <w:t>) подвижные</w:t>
            </w:r>
            <w:r w:rsidR="00587BBD" w:rsidRPr="005A7785">
              <w:rPr>
                <w:color w:val="0F243E"/>
                <w:sz w:val="22"/>
                <w:szCs w:val="22"/>
              </w:rPr>
              <w:t xml:space="preserve"> </w:t>
            </w:r>
            <w:r w:rsidRPr="005A7785">
              <w:rPr>
                <w:color w:val="0F243E"/>
                <w:sz w:val="22"/>
                <w:szCs w:val="22"/>
              </w:rPr>
              <w:t>и спортивные игры и упражнения на прогулке или в помещении: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сюжетные;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бессюжетные;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игры-забавы;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соревнования;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эстафеты;</w:t>
            </w:r>
          </w:p>
          <w:p w:rsidR="007A5A6D" w:rsidRPr="005A7785" w:rsidRDefault="00207942" w:rsidP="00587BBD">
            <w:pPr>
              <w:rPr>
                <w:b/>
                <w:color w:val="0F243E"/>
                <w:sz w:val="20"/>
                <w:szCs w:val="20"/>
              </w:rPr>
            </w:pPr>
            <w:r w:rsidRPr="005A7785">
              <w:rPr>
                <w:color w:val="0F243E"/>
                <w:sz w:val="22"/>
                <w:szCs w:val="22"/>
              </w:rPr>
              <w:t>- аттракционы.</w:t>
            </w:r>
          </w:p>
        </w:tc>
        <w:tc>
          <w:tcPr>
            <w:tcW w:w="1440" w:type="dxa"/>
            <w:gridSpan w:val="8"/>
            <w:shd w:val="clear" w:color="auto" w:fill="auto"/>
            <w:vAlign w:val="center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proofErr w:type="gramStart"/>
            <w:r w:rsidRPr="005A7785">
              <w:rPr>
                <w:color w:val="0F243E"/>
                <w:sz w:val="22"/>
                <w:szCs w:val="22"/>
              </w:rPr>
              <w:t>2 раза  (утром</w:t>
            </w:r>
            <w:proofErr w:type="gramEnd"/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вечером)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 7–8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proofErr w:type="gramStart"/>
            <w:r w:rsidRPr="005A7785">
              <w:rPr>
                <w:color w:val="0F243E"/>
                <w:sz w:val="22"/>
                <w:szCs w:val="22"/>
              </w:rPr>
              <w:t>2 раза (утром</w:t>
            </w:r>
            <w:proofErr w:type="gramEnd"/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вечером)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</w:t>
            </w:r>
            <w:r w:rsidRPr="005A7785">
              <w:rPr>
                <w:smallCaps/>
                <w:color w:val="0F243E"/>
                <w:sz w:val="22"/>
                <w:szCs w:val="22"/>
              </w:rPr>
              <w:t xml:space="preserve"> 8–10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proofErr w:type="gramStart"/>
            <w:r w:rsidRPr="005A7785">
              <w:rPr>
                <w:color w:val="0F243E"/>
                <w:sz w:val="22"/>
                <w:szCs w:val="22"/>
              </w:rPr>
              <w:t>2 раза (утром</w:t>
            </w:r>
            <w:proofErr w:type="gramEnd"/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вечером)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 10–15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proofErr w:type="gramStart"/>
            <w:r w:rsidRPr="005A7785">
              <w:rPr>
                <w:color w:val="0F243E"/>
                <w:sz w:val="22"/>
                <w:szCs w:val="22"/>
              </w:rPr>
              <w:t>2 раза (утром</w:t>
            </w:r>
            <w:proofErr w:type="gramEnd"/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вечером)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по 15–20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г) физкультминутки (в середине статического занятия)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2–3 ежедневно в зависимости от вида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содержания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занятий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2–3 ежедневно в зависимости от вида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содержания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занятий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2–3 ежедневно в зависимости от вида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содержания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занятий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2–3 ежедневно в зависимости от вида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и содержания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занятий</w:t>
            </w:r>
          </w:p>
          <w:p w:rsidR="0088563C" w:rsidRPr="005A7785" w:rsidRDefault="0088563C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proofErr w:type="spellStart"/>
            <w:r w:rsidRPr="005A7785">
              <w:rPr>
                <w:color w:val="0F243E"/>
                <w:sz w:val="22"/>
                <w:szCs w:val="22"/>
              </w:rPr>
              <w:t>д</w:t>
            </w:r>
            <w:proofErr w:type="spellEnd"/>
            <w:r w:rsidRPr="005A7785">
              <w:rPr>
                <w:color w:val="0F243E"/>
                <w:sz w:val="22"/>
                <w:szCs w:val="22"/>
              </w:rPr>
              <w:t>) гимнастика пробуждения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3–5 мин.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6–7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7–8 мин.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8–9 мин.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е) дыхательная гимнастика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3–5 мин.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6–7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7–8 мин.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8–9 мин.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Физические упражнения и игровые задания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артикуляционная гимнастика;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пальчиковая гимнастика;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- зрительная гимнастика.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 сочетая упражнения по выбору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6-7 мин.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 сочетая упражнения по выбору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7-8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 сочетая упражнения по выбору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8-10 мин.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 сочетая упражнения по выбору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10-15 мин.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 w:val="restart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Активный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отдых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а) физкультурный досуг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месяц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20 мин.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месяц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20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месяц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25–30 мин.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месяц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40 мин.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 xml:space="preserve">б) физкультурный </w:t>
            </w:r>
            <w:r w:rsidRPr="005A7785">
              <w:rPr>
                <w:color w:val="0F243E"/>
                <w:sz w:val="22"/>
                <w:szCs w:val="22"/>
              </w:rPr>
              <w:lastRenderedPageBreak/>
              <w:t>праздник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2 раза в год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по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20 мин.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2 раза в год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по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30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2 раза в год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до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50 мин.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2 раза в год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lastRenderedPageBreak/>
              <w:t>до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50 мин.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в) день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здоровья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квартал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квартал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квартал</w:t>
            </w:r>
          </w:p>
        </w:tc>
        <w:tc>
          <w:tcPr>
            <w:tcW w:w="162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 раз</w:t>
            </w:r>
          </w:p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 квартал</w:t>
            </w: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 w:val="restart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Самостоятельная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двигательная</w:t>
            </w:r>
          </w:p>
          <w:p w:rsidR="00207942" w:rsidRPr="005A7785" w:rsidRDefault="00207942" w:rsidP="00587BBD">
            <w:pPr>
              <w:rPr>
                <w:b/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деятельность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а) самостоятельное использование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физкультурного и спортивно - игрового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оборудования</w:t>
            </w:r>
          </w:p>
        </w:tc>
        <w:tc>
          <w:tcPr>
            <w:tcW w:w="5940" w:type="dxa"/>
            <w:gridSpan w:val="19"/>
            <w:vMerge w:val="restart"/>
            <w:shd w:val="clear" w:color="auto" w:fill="auto"/>
            <w:vAlign w:val="center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б) самостоятельные подвижные и</w:t>
            </w:r>
          </w:p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спортивные игры</w:t>
            </w:r>
          </w:p>
        </w:tc>
        <w:tc>
          <w:tcPr>
            <w:tcW w:w="5940" w:type="dxa"/>
            <w:gridSpan w:val="19"/>
            <w:vMerge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</w:p>
        </w:tc>
      </w:tr>
      <w:tr w:rsidR="00207942" w:rsidRPr="005A7785" w:rsidTr="00FA0A39">
        <w:tblPrEx>
          <w:tblLook w:val="01E0"/>
        </w:tblPrEx>
        <w:tc>
          <w:tcPr>
            <w:tcW w:w="2160" w:type="dxa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Музыкально - ритмические движения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07942" w:rsidRPr="005A7785" w:rsidRDefault="00207942" w:rsidP="00587BBD">
            <w:pPr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Во время занятия - музыкальное развитие</w:t>
            </w:r>
          </w:p>
        </w:tc>
        <w:tc>
          <w:tcPr>
            <w:tcW w:w="1440" w:type="dxa"/>
            <w:gridSpan w:val="8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6-8 мин</w: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8-10 мин.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10-12 мин.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07942" w:rsidRPr="005A7785" w:rsidRDefault="00207942" w:rsidP="00FA0A39">
            <w:pPr>
              <w:jc w:val="center"/>
              <w:rPr>
                <w:color w:val="0F243E"/>
                <w:sz w:val="22"/>
                <w:szCs w:val="22"/>
              </w:rPr>
            </w:pPr>
            <w:r w:rsidRPr="005A7785">
              <w:rPr>
                <w:color w:val="0F243E"/>
                <w:sz w:val="22"/>
                <w:szCs w:val="22"/>
              </w:rPr>
              <w:t>12-15 мин.</w:t>
            </w:r>
          </w:p>
        </w:tc>
      </w:tr>
    </w:tbl>
    <w:p w:rsidR="0040494D" w:rsidRPr="005A7785" w:rsidRDefault="0040494D" w:rsidP="0040494D">
      <w:pPr>
        <w:spacing w:line="360" w:lineRule="auto"/>
        <w:jc w:val="both"/>
        <w:rPr>
          <w:color w:val="0F243E"/>
        </w:rPr>
      </w:pPr>
    </w:p>
    <w:sectPr w:rsidR="0040494D" w:rsidRPr="005A7785" w:rsidSect="005A7785">
      <w:footerReference w:type="default" r:id="rId8"/>
      <w:pgSz w:w="11906" w:h="16838"/>
      <w:pgMar w:top="567" w:right="851" w:bottom="567" w:left="1134" w:header="709" w:footer="709" w:gutter="0"/>
      <w:pgBorders w:offsetFrom="page">
        <w:top w:val="dashDotStroked" w:sz="24" w:space="24" w:color="17365D"/>
        <w:left w:val="dashDotStroked" w:sz="24" w:space="24" w:color="17365D"/>
        <w:bottom w:val="dashDotStroked" w:sz="24" w:space="24" w:color="17365D"/>
        <w:right w:val="dashDotStroked" w:sz="24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C4" w:rsidRDefault="00E271C4" w:rsidP="00E03528">
      <w:r>
        <w:separator/>
      </w:r>
    </w:p>
  </w:endnote>
  <w:endnote w:type="continuationSeparator" w:id="1">
    <w:p w:rsidR="00E271C4" w:rsidRDefault="00E271C4" w:rsidP="00E0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28" w:rsidRDefault="00E03528">
    <w:pPr>
      <w:pStyle w:val="a8"/>
      <w:jc w:val="right"/>
    </w:pPr>
    <w:fldSimple w:instr=" PAGE   \* MERGEFORMAT ">
      <w:r w:rsidR="00C07381">
        <w:rPr>
          <w:noProof/>
        </w:rPr>
        <w:t>1</w:t>
      </w:r>
    </w:fldSimple>
  </w:p>
  <w:p w:rsidR="00E03528" w:rsidRDefault="00E035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C4" w:rsidRDefault="00E271C4" w:rsidP="00E03528">
      <w:r>
        <w:separator/>
      </w:r>
    </w:p>
  </w:footnote>
  <w:footnote w:type="continuationSeparator" w:id="1">
    <w:p w:rsidR="00E271C4" w:rsidRDefault="00E271C4" w:rsidP="00E03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9FD"/>
    <w:multiLevelType w:val="multilevel"/>
    <w:tmpl w:val="AB0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35F0"/>
    <w:multiLevelType w:val="hybridMultilevel"/>
    <w:tmpl w:val="39AE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88F"/>
    <w:rsid w:val="00040DAD"/>
    <w:rsid w:val="00041D8F"/>
    <w:rsid w:val="00044F97"/>
    <w:rsid w:val="0004636F"/>
    <w:rsid w:val="00071936"/>
    <w:rsid w:val="00073C12"/>
    <w:rsid w:val="00074808"/>
    <w:rsid w:val="000A123A"/>
    <w:rsid w:val="000B654F"/>
    <w:rsid w:val="001709BD"/>
    <w:rsid w:val="001A41D7"/>
    <w:rsid w:val="001B7592"/>
    <w:rsid w:val="001D1D5B"/>
    <w:rsid w:val="00207942"/>
    <w:rsid w:val="00216169"/>
    <w:rsid w:val="002B0C4F"/>
    <w:rsid w:val="002B75F7"/>
    <w:rsid w:val="002C2F5B"/>
    <w:rsid w:val="002E1DA1"/>
    <w:rsid w:val="0031092F"/>
    <w:rsid w:val="00317480"/>
    <w:rsid w:val="00355EEB"/>
    <w:rsid w:val="00371724"/>
    <w:rsid w:val="003C2662"/>
    <w:rsid w:val="0040494D"/>
    <w:rsid w:val="00407242"/>
    <w:rsid w:val="00414F99"/>
    <w:rsid w:val="00471857"/>
    <w:rsid w:val="0047322E"/>
    <w:rsid w:val="004810EC"/>
    <w:rsid w:val="004C58CF"/>
    <w:rsid w:val="004D377D"/>
    <w:rsid w:val="005508E1"/>
    <w:rsid w:val="0056709F"/>
    <w:rsid w:val="00587BBD"/>
    <w:rsid w:val="005A7785"/>
    <w:rsid w:val="005C03AF"/>
    <w:rsid w:val="005D3A39"/>
    <w:rsid w:val="0060126B"/>
    <w:rsid w:val="006227E0"/>
    <w:rsid w:val="006526EC"/>
    <w:rsid w:val="006853A5"/>
    <w:rsid w:val="006D2CC2"/>
    <w:rsid w:val="006E54B9"/>
    <w:rsid w:val="00707DBF"/>
    <w:rsid w:val="0071088F"/>
    <w:rsid w:val="00721793"/>
    <w:rsid w:val="0072315F"/>
    <w:rsid w:val="00731310"/>
    <w:rsid w:val="00733AEA"/>
    <w:rsid w:val="007724A4"/>
    <w:rsid w:val="00796706"/>
    <w:rsid w:val="007A5A6D"/>
    <w:rsid w:val="007C3927"/>
    <w:rsid w:val="008504C6"/>
    <w:rsid w:val="00852038"/>
    <w:rsid w:val="00852C0B"/>
    <w:rsid w:val="008726DB"/>
    <w:rsid w:val="0088563C"/>
    <w:rsid w:val="008E054B"/>
    <w:rsid w:val="00927E52"/>
    <w:rsid w:val="009543DF"/>
    <w:rsid w:val="00954E22"/>
    <w:rsid w:val="009607D7"/>
    <w:rsid w:val="00966C9C"/>
    <w:rsid w:val="009B6467"/>
    <w:rsid w:val="009E4B47"/>
    <w:rsid w:val="009E5780"/>
    <w:rsid w:val="009F2204"/>
    <w:rsid w:val="00A107F0"/>
    <w:rsid w:val="00A24C5F"/>
    <w:rsid w:val="00A41ECE"/>
    <w:rsid w:val="00A4253C"/>
    <w:rsid w:val="00A81841"/>
    <w:rsid w:val="00A92789"/>
    <w:rsid w:val="00AC6A21"/>
    <w:rsid w:val="00AD1AB4"/>
    <w:rsid w:val="00AE6E2E"/>
    <w:rsid w:val="00B663C8"/>
    <w:rsid w:val="00B83300"/>
    <w:rsid w:val="00BF0704"/>
    <w:rsid w:val="00C06292"/>
    <w:rsid w:val="00C07381"/>
    <w:rsid w:val="00C303F6"/>
    <w:rsid w:val="00C61FF0"/>
    <w:rsid w:val="00CB5C06"/>
    <w:rsid w:val="00CC13BC"/>
    <w:rsid w:val="00CC2C48"/>
    <w:rsid w:val="00CC3A0A"/>
    <w:rsid w:val="00CF1D23"/>
    <w:rsid w:val="00D12F40"/>
    <w:rsid w:val="00D46BA7"/>
    <w:rsid w:val="00D52B80"/>
    <w:rsid w:val="00D6330C"/>
    <w:rsid w:val="00D73F52"/>
    <w:rsid w:val="00DA4301"/>
    <w:rsid w:val="00E03528"/>
    <w:rsid w:val="00E15FF2"/>
    <w:rsid w:val="00E271C4"/>
    <w:rsid w:val="00E52E4A"/>
    <w:rsid w:val="00E6739A"/>
    <w:rsid w:val="00E92D65"/>
    <w:rsid w:val="00EE6824"/>
    <w:rsid w:val="00F17AE9"/>
    <w:rsid w:val="00F25A7A"/>
    <w:rsid w:val="00F30F49"/>
    <w:rsid w:val="00F44D13"/>
    <w:rsid w:val="00F92465"/>
    <w:rsid w:val="00FA0A39"/>
    <w:rsid w:val="00FC7441"/>
    <w:rsid w:val="00FE2836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88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967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088F"/>
    <w:pPr>
      <w:spacing w:before="100" w:beforeAutospacing="1" w:after="100" w:afterAutospacing="1"/>
    </w:pPr>
  </w:style>
  <w:style w:type="table" w:styleId="a4">
    <w:name w:val="Table Elegant"/>
    <w:basedOn w:val="a1"/>
    <w:rsid w:val="000463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7C3927"/>
    <w:pPr>
      <w:ind w:left="720"/>
      <w:contextualSpacing/>
    </w:pPr>
    <w:rPr>
      <w:rFonts w:eastAsia="Calibri"/>
    </w:rPr>
  </w:style>
  <w:style w:type="table" w:styleId="a5">
    <w:name w:val="Table Grid"/>
    <w:basedOn w:val="a1"/>
    <w:rsid w:val="00AD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03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3528"/>
    <w:rPr>
      <w:sz w:val="24"/>
      <w:szCs w:val="24"/>
    </w:rPr>
  </w:style>
  <w:style w:type="paragraph" w:styleId="a8">
    <w:name w:val="footer"/>
    <w:basedOn w:val="a"/>
    <w:link w:val="a9"/>
    <w:uiPriority w:val="99"/>
    <w:rsid w:val="00E03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52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96706"/>
    <w:rPr>
      <w:i/>
      <w:iCs/>
      <w:sz w:val="24"/>
      <w:szCs w:val="24"/>
    </w:rPr>
  </w:style>
  <w:style w:type="paragraph" w:styleId="aa">
    <w:name w:val="Balloon Text"/>
    <w:basedOn w:val="a"/>
    <w:link w:val="ab"/>
    <w:rsid w:val="00C073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2</cp:revision>
  <cp:lastPrinted>2019-09-04T09:07:00Z</cp:lastPrinted>
  <dcterms:created xsi:type="dcterms:W3CDTF">2019-09-19T05:51:00Z</dcterms:created>
  <dcterms:modified xsi:type="dcterms:W3CDTF">2019-09-19T05:51:00Z</dcterms:modified>
</cp:coreProperties>
</file>