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4" w:rsidRDefault="00575296" w:rsidP="004556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D135E4" w:rsidRDefault="00D135E4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471350" cy="3227464"/>
            <wp:effectExtent l="19050" t="0" r="5400" b="0"/>
            <wp:docPr id="1" name="Рисунок 1" descr="C:\Users\Karen\AppData\Local\Temp\Rar$DIa0.760\20171103_10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Rar$DIa0.760\20171103_103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25" cy="322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E4" w:rsidRDefault="00D135E4" w:rsidP="004556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D135E4" w:rsidRPr="00D135E4" w:rsidRDefault="00D135E4" w:rsidP="0045567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17365D" w:themeColor="text2" w:themeShade="BF"/>
          <w:sz w:val="36"/>
          <w:szCs w:val="36"/>
          <w:shd w:val="clear" w:color="auto" w:fill="FFFFFF"/>
        </w:rPr>
      </w:pPr>
    </w:p>
    <w:p w:rsidR="00455675" w:rsidRPr="00D135E4" w:rsidRDefault="00A11A6A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 w:themeColor="text2" w:themeShade="BF"/>
          <w:sz w:val="36"/>
          <w:szCs w:val="36"/>
        </w:rPr>
      </w:pPr>
      <w:r w:rsidRPr="00D135E4">
        <w:rPr>
          <w:b/>
          <w:i/>
          <w:color w:val="17365D" w:themeColor="text2" w:themeShade="BF"/>
          <w:sz w:val="36"/>
          <w:szCs w:val="36"/>
          <w:shd w:val="clear" w:color="auto" w:fill="FFFFFF"/>
        </w:rPr>
        <w:t xml:space="preserve">В целях выявления и поддержки талантливых, одаренных детей в области чтения художественных произведений, развития творческих способностей воспитанников </w:t>
      </w:r>
      <w:r w:rsidR="003A5318" w:rsidRPr="00D135E4">
        <w:rPr>
          <w:b/>
          <w:i/>
          <w:color w:val="17365D" w:themeColor="text2" w:themeShade="BF"/>
          <w:sz w:val="36"/>
          <w:szCs w:val="36"/>
          <w:shd w:val="clear" w:color="auto" w:fill="FFFFFF"/>
        </w:rPr>
        <w:t>ДОУ</w:t>
      </w:r>
      <w:r w:rsidRPr="00D135E4">
        <w:rPr>
          <w:b/>
          <w:i/>
          <w:color w:val="17365D" w:themeColor="text2" w:themeShade="BF"/>
          <w:sz w:val="36"/>
          <w:szCs w:val="36"/>
          <w:shd w:val="clear" w:color="auto" w:fill="FFFFFF"/>
        </w:rPr>
        <w:t xml:space="preserve"> Правобережного района  </w:t>
      </w: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03.11. 2017 г</w:t>
      </w:r>
      <w:r w:rsidR="00575296"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.</w:t>
      </w:r>
      <w:r w:rsidRPr="00D135E4">
        <w:rPr>
          <w:b/>
          <w:i/>
          <w:color w:val="17365D" w:themeColor="text2" w:themeShade="BF"/>
          <w:sz w:val="36"/>
          <w:szCs w:val="36"/>
        </w:rPr>
        <w:t>  в МКДОУ «Детский сад №12 г. Беслана», состоялся   районный конкурс чтецов  среди детей дошкольного возраста, посвящённый 130-летию со дня рождения С.Я.Маршака.</w:t>
      </w:r>
    </w:p>
    <w:p w:rsidR="00A11A6A" w:rsidRPr="00D135E4" w:rsidRDefault="00455675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 w:themeColor="text2" w:themeShade="BF"/>
          <w:sz w:val="36"/>
          <w:szCs w:val="36"/>
        </w:rPr>
      </w:pPr>
      <w:r w:rsidRPr="00D135E4">
        <w:rPr>
          <w:b/>
          <w:i/>
          <w:color w:val="17365D" w:themeColor="text2" w:themeShade="BF"/>
          <w:sz w:val="36"/>
          <w:szCs w:val="36"/>
        </w:rPr>
        <w:t xml:space="preserve">Герои  С.Я. Маршака предстали перед нами в исполнении 18 </w:t>
      </w:r>
      <w:r w:rsidR="00A11A6A" w:rsidRPr="00D135E4">
        <w:rPr>
          <w:b/>
          <w:i/>
          <w:color w:val="17365D" w:themeColor="text2" w:themeShade="BF"/>
          <w:sz w:val="36"/>
          <w:szCs w:val="36"/>
        </w:rPr>
        <w:t>воспитанников   из детских садов района.</w:t>
      </w:r>
      <w:r w:rsidR="00A11A6A"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  </w:t>
      </w:r>
      <w:r w:rsidR="00A11A6A" w:rsidRPr="00D135E4">
        <w:rPr>
          <w:b/>
          <w:i/>
          <w:color w:val="17365D" w:themeColor="text2" w:themeShade="BF"/>
          <w:sz w:val="36"/>
          <w:szCs w:val="36"/>
        </w:rPr>
        <w:t xml:space="preserve"> </w:t>
      </w:r>
      <w:r w:rsidR="00575296" w:rsidRPr="00D135E4">
        <w:rPr>
          <w:b/>
          <w:i/>
          <w:color w:val="17365D" w:themeColor="text2" w:themeShade="BF"/>
          <w:sz w:val="36"/>
          <w:szCs w:val="36"/>
        </w:rPr>
        <w:t xml:space="preserve">Все  </w:t>
      </w:r>
      <w:r w:rsidR="00A11A6A" w:rsidRPr="00D135E4">
        <w:rPr>
          <w:b/>
          <w:i/>
          <w:color w:val="17365D" w:themeColor="text2" w:themeShade="BF"/>
          <w:sz w:val="36"/>
          <w:szCs w:val="36"/>
        </w:rPr>
        <w:t>были</w:t>
      </w:r>
      <w:r w:rsidR="00575296" w:rsidRPr="00D135E4">
        <w:rPr>
          <w:b/>
          <w:i/>
          <w:color w:val="17365D" w:themeColor="text2" w:themeShade="BF"/>
          <w:sz w:val="36"/>
          <w:szCs w:val="36"/>
        </w:rPr>
        <w:t xml:space="preserve"> очень </w:t>
      </w:r>
      <w:r w:rsidR="00A11A6A" w:rsidRPr="00D135E4">
        <w:rPr>
          <w:b/>
          <w:i/>
          <w:color w:val="17365D" w:themeColor="text2" w:themeShade="BF"/>
          <w:sz w:val="36"/>
          <w:szCs w:val="36"/>
        </w:rPr>
        <w:t xml:space="preserve"> эмоциональны, отличались искренностью, выразительностью, юные конкурсанты показали актёрское мастерство, умение держаться перед зрителями.</w:t>
      </w:r>
    </w:p>
    <w:p w:rsidR="00575296" w:rsidRPr="00D135E4" w:rsidRDefault="00A11A6A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</w:pPr>
      <w:r w:rsidRPr="00D135E4">
        <w:rPr>
          <w:b/>
          <w:i/>
          <w:color w:val="17365D" w:themeColor="text2" w:themeShade="BF"/>
          <w:sz w:val="36"/>
          <w:szCs w:val="36"/>
        </w:rPr>
        <w:t>Жюри</w:t>
      </w:r>
      <w:r w:rsidR="00C34B70" w:rsidRPr="00D135E4">
        <w:rPr>
          <w:b/>
          <w:i/>
          <w:color w:val="17365D" w:themeColor="text2" w:themeShade="BF"/>
          <w:sz w:val="36"/>
          <w:szCs w:val="36"/>
        </w:rPr>
        <w:t xml:space="preserve">  </w:t>
      </w:r>
      <w:r w:rsidRPr="00D135E4">
        <w:rPr>
          <w:b/>
          <w:i/>
          <w:color w:val="17365D" w:themeColor="text2" w:themeShade="BF"/>
          <w:sz w:val="36"/>
          <w:szCs w:val="36"/>
        </w:rPr>
        <w:t>по итогам конкурса   определило победителей</w:t>
      </w:r>
      <w:r w:rsidR="00455675" w:rsidRPr="00D135E4">
        <w:rPr>
          <w:b/>
          <w:i/>
          <w:color w:val="17365D" w:themeColor="text2" w:themeShade="BF"/>
          <w:sz w:val="36"/>
          <w:szCs w:val="36"/>
        </w:rPr>
        <w:t>.</w:t>
      </w:r>
    </w:p>
    <w:p w:rsidR="00575296" w:rsidRPr="00D135E4" w:rsidRDefault="00575296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</w:pP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1 место</w:t>
      </w:r>
      <w:r w:rsidR="00455675"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</w:t>
      </w: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Кундухова</w:t>
      </w:r>
      <w:proofErr w:type="spellEnd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Виктория</w:t>
      </w:r>
      <w:r w:rsidR="00455675"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, </w:t>
      </w: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детский сад №4</w:t>
      </w:r>
    </w:p>
    <w:p w:rsidR="00575296" w:rsidRPr="00D135E4" w:rsidRDefault="00575296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</w:pP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2 место</w:t>
      </w:r>
      <w:r w:rsidR="00455675"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</w:t>
      </w: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Сидаков</w:t>
      </w:r>
      <w:proofErr w:type="spellEnd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Константин, </w:t>
      </w:r>
      <w:r w:rsidR="00A11A6A"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 </w:t>
      </w: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детский сад №12</w:t>
      </w:r>
    </w:p>
    <w:p w:rsidR="00A11A6A" w:rsidRPr="00D135E4" w:rsidRDefault="00575296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 w:themeColor="text2" w:themeShade="BF"/>
          <w:sz w:val="36"/>
          <w:szCs w:val="36"/>
        </w:rPr>
      </w:pP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3 место разделили: </w:t>
      </w:r>
      <w:proofErr w:type="spellStart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Торчинов</w:t>
      </w:r>
      <w:proofErr w:type="spellEnd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Георгий</w:t>
      </w:r>
      <w:r w:rsidR="00455675"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</w:t>
      </w:r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СОШ им. И. </w:t>
      </w:r>
      <w:proofErr w:type="spellStart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Каниди</w:t>
      </w:r>
      <w:proofErr w:type="spellEnd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 xml:space="preserve"> и Плиев </w:t>
      </w:r>
      <w:proofErr w:type="spellStart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Асланбек</w:t>
      </w:r>
      <w:proofErr w:type="spellEnd"/>
      <w:r w:rsidRPr="00D135E4">
        <w:rPr>
          <w:b/>
          <w:bCs/>
          <w:i/>
          <w:color w:val="17365D" w:themeColor="text2" w:themeShade="BF"/>
          <w:sz w:val="36"/>
          <w:szCs w:val="36"/>
          <w:bdr w:val="none" w:sz="0" w:space="0" w:color="auto" w:frame="1"/>
        </w:rPr>
        <w:t>, детский сад №5.</w:t>
      </w:r>
    </w:p>
    <w:p w:rsidR="00A11A6A" w:rsidRPr="00D135E4" w:rsidRDefault="00A11A6A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 w:themeColor="text2" w:themeShade="BF"/>
          <w:sz w:val="36"/>
          <w:szCs w:val="36"/>
        </w:rPr>
      </w:pPr>
      <w:r w:rsidRPr="00D135E4">
        <w:rPr>
          <w:b/>
          <w:i/>
          <w:color w:val="17365D" w:themeColor="text2" w:themeShade="BF"/>
          <w:sz w:val="36"/>
          <w:szCs w:val="36"/>
        </w:rPr>
        <w:t>Поздравляем всех победителей и участников конкурса.</w:t>
      </w:r>
    </w:p>
    <w:p w:rsidR="00A11A6A" w:rsidRPr="00D135E4" w:rsidRDefault="00A11A6A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 w:themeColor="text2" w:themeShade="BF"/>
          <w:sz w:val="36"/>
          <w:szCs w:val="36"/>
        </w:rPr>
      </w:pPr>
      <w:r w:rsidRPr="00D135E4">
        <w:rPr>
          <w:b/>
          <w:i/>
          <w:color w:val="17365D" w:themeColor="text2" w:themeShade="BF"/>
          <w:sz w:val="36"/>
          <w:szCs w:val="36"/>
        </w:rPr>
        <w:t>Желаем дальнейших творческих успехов!</w:t>
      </w:r>
    </w:p>
    <w:p w:rsidR="00A11A6A" w:rsidRPr="00D135E4" w:rsidRDefault="00A11A6A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 w:themeColor="text2" w:themeShade="BF"/>
          <w:sz w:val="36"/>
          <w:szCs w:val="36"/>
        </w:rPr>
      </w:pPr>
      <w:r w:rsidRPr="00D135E4">
        <w:rPr>
          <w:b/>
          <w:i/>
          <w:color w:val="17365D" w:themeColor="text2" w:themeShade="BF"/>
          <w:sz w:val="36"/>
          <w:szCs w:val="36"/>
        </w:rPr>
        <w:t>Уверены, что в следующем году участники конкурса вновь порадуют всех своими яркими выступлениями!</w:t>
      </w:r>
    </w:p>
    <w:p w:rsidR="00EE763D" w:rsidRPr="00D135E4" w:rsidRDefault="00EE763D" w:rsidP="00D13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 w:themeColor="text2" w:themeShade="BF"/>
          <w:sz w:val="36"/>
          <w:szCs w:val="36"/>
        </w:rPr>
      </w:pPr>
    </w:p>
    <w:p w:rsidR="00EE763D" w:rsidRPr="00575296" w:rsidRDefault="00EE763D" w:rsidP="00A11A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E763D" w:rsidRDefault="00EE763D" w:rsidP="00A11A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EE763D" w:rsidRPr="00A11A6A" w:rsidRDefault="00EE763D" w:rsidP="00A11A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A35D41" w:rsidRPr="00A11A6A" w:rsidRDefault="00A35D41">
      <w:pPr>
        <w:rPr>
          <w:rFonts w:ascii="Times New Roman" w:hAnsi="Times New Roman" w:cs="Times New Roman"/>
          <w:sz w:val="28"/>
          <w:szCs w:val="28"/>
        </w:rPr>
      </w:pPr>
    </w:p>
    <w:sectPr w:rsidR="00A35D41" w:rsidRPr="00A11A6A" w:rsidSect="00D1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1A6A"/>
    <w:rsid w:val="003A5318"/>
    <w:rsid w:val="00455675"/>
    <w:rsid w:val="00575296"/>
    <w:rsid w:val="00941EBB"/>
    <w:rsid w:val="00A11A6A"/>
    <w:rsid w:val="00A35D41"/>
    <w:rsid w:val="00C34B70"/>
    <w:rsid w:val="00D13532"/>
    <w:rsid w:val="00D135E4"/>
    <w:rsid w:val="00EE763D"/>
    <w:rsid w:val="00F17607"/>
    <w:rsid w:val="00F8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E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6</cp:revision>
  <dcterms:created xsi:type="dcterms:W3CDTF">2017-11-03T09:12:00Z</dcterms:created>
  <dcterms:modified xsi:type="dcterms:W3CDTF">2018-01-10T20:57:00Z</dcterms:modified>
</cp:coreProperties>
</file>