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8A7F6" w14:textId="77777777" w:rsidR="005456ED" w:rsidRDefault="00946059" w:rsidP="005456ED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                            </w:t>
      </w:r>
      <w:r w:rsidR="005456ED" w:rsidRPr="005456E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День рождения Оле-</w:t>
      </w:r>
      <w:r w:rsidR="008358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r w:rsidR="005456ED" w:rsidRPr="005456E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Лукойе</w:t>
      </w:r>
    </w:p>
    <w:p w14:paraId="56106C2C" w14:textId="77777777" w:rsidR="008358AC" w:rsidRDefault="008358AC" w:rsidP="005456ED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4F12ABBA" w14:textId="77777777" w:rsidR="008358AC" w:rsidRDefault="008358AC" w:rsidP="005456ED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1A52CCF3" w14:textId="77777777" w:rsidR="008358AC" w:rsidRDefault="008358AC" w:rsidP="005456ED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758D399A" w14:textId="77777777" w:rsidR="008358AC" w:rsidRDefault="008358AC" w:rsidP="005456ED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                                                            Воспитатели: </w:t>
      </w:r>
      <w:proofErr w:type="spellStart"/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Кокова</w:t>
      </w:r>
      <w:proofErr w:type="spellEnd"/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И.М.</w:t>
      </w:r>
    </w:p>
    <w:p w14:paraId="45E7B30B" w14:textId="77777777" w:rsidR="008358AC" w:rsidRDefault="008358AC" w:rsidP="005456ED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Гузутаева</w:t>
      </w:r>
      <w:proofErr w:type="spellEnd"/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А.А.</w:t>
      </w:r>
    </w:p>
    <w:p w14:paraId="64CC8EA0" w14:textId="77777777" w:rsidR="008358AC" w:rsidRPr="005456ED" w:rsidRDefault="008358AC" w:rsidP="005456ED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168883F8" w14:textId="77777777" w:rsidR="005456ED" w:rsidRPr="005456ED" w:rsidRDefault="005456ED" w:rsidP="005456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3B6D88" w14:textId="77777777" w:rsidR="005456ED" w:rsidRPr="005456ED" w:rsidRDefault="005456ED" w:rsidP="000329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05050"/>
          <w:lang w:eastAsia="ru-RU"/>
        </w:rPr>
      </w:pPr>
    </w:p>
    <w:p w14:paraId="18E5A2DF" w14:textId="77777777" w:rsidR="005456ED" w:rsidRPr="005456ED" w:rsidRDefault="005456ED" w:rsidP="0003294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05050"/>
          <w:lang w:eastAsia="ru-RU"/>
        </w:rPr>
      </w:pPr>
      <w:r w:rsidRPr="005456ED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>   Помните сказочного персонажа, который тихо приходит в дом и раскрывает над спящими малышами зонтик? Ну, конечно же, это Оле-Лукойе — литературный герой Ганса Христиана Андерсена.</w:t>
      </w:r>
      <w:r w:rsidRPr="005456ED">
        <w:rPr>
          <w:rFonts w:ascii="Arial" w:eastAsia="Times New Roman" w:hAnsi="Arial" w:cs="Arial"/>
          <w:b/>
          <w:bCs/>
          <w:color w:val="505050"/>
          <w:lang w:eastAsia="ru-RU"/>
        </w:rPr>
        <w:t> </w:t>
      </w:r>
      <w:r w:rsidRPr="005456ED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>Некоторые сказки великого датского сказочника так глубоко вошли в наше сознание, что порой мы даже забываем, принадлежат ли они перу писателя или существуют сами по себе. Пожалуй, это в полной мере относится к самой поучительной и загадочной сказке  – «Оле-Лукойе». И сегодня – хороший повод вспомнить этого доброго волшебника: 9 декабря  он отмечает свой День рождения.</w:t>
      </w:r>
    </w:p>
    <w:p w14:paraId="3CA5FBC9" w14:textId="77777777" w:rsidR="00E06B98" w:rsidRPr="005456ED" w:rsidRDefault="00E06B98" w:rsidP="0003294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05050"/>
          <w:lang w:eastAsia="ru-RU"/>
        </w:rPr>
      </w:pPr>
      <w:bookmarkStart w:id="0" w:name="more"/>
      <w:bookmarkEnd w:id="0"/>
      <w:r w:rsidRPr="005456ED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>  Имя Оле-Лукойе состоит из двух частей: Оле — датское мужское имя, Лукойе переводится как «Закрой глазки».</w:t>
      </w:r>
    </w:p>
    <w:p w14:paraId="46B91F64" w14:textId="77777777" w:rsidR="005456ED" w:rsidRPr="005456ED" w:rsidRDefault="005456ED" w:rsidP="000329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F62335" w14:textId="77777777" w:rsidR="005456ED" w:rsidRPr="005456ED" w:rsidRDefault="005456ED" w:rsidP="0003294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05050"/>
          <w:lang w:eastAsia="ru-RU"/>
        </w:rPr>
      </w:pPr>
    </w:p>
    <w:p w14:paraId="6BB186F6" w14:textId="77777777" w:rsidR="005456ED" w:rsidRDefault="005456ED" w:rsidP="000329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05050"/>
          <w:lang w:eastAsia="ru-RU"/>
        </w:rPr>
      </w:pPr>
    </w:p>
    <w:p w14:paraId="14937BFD" w14:textId="77777777" w:rsidR="008358AC" w:rsidRPr="005456ED" w:rsidRDefault="008358AC" w:rsidP="000329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05050"/>
          <w:lang w:eastAsia="ru-RU"/>
        </w:rPr>
      </w:pPr>
    </w:p>
    <w:p w14:paraId="79084CAF" w14:textId="77777777" w:rsidR="005456ED" w:rsidRPr="005456ED" w:rsidRDefault="005456ED" w:rsidP="0003294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05050"/>
          <w:lang w:eastAsia="ru-RU"/>
        </w:rPr>
      </w:pPr>
      <w:r w:rsidRPr="005456ED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>   Никто на свете не знает столько историй, сколько Оле-Лукойе. Каждый вечер он, сняв башмачки, тихонько поднимается по лестнице и неслышно заходит в комнату к детям, которым уже давно пора спать. Оле брызжет им в глаза сладким молоком, а потом тихонько дует в затылок — и непоседы засыпают.</w:t>
      </w:r>
      <w:r w:rsidRPr="005456ED">
        <w:rPr>
          <w:rFonts w:ascii="Arial" w:eastAsia="Times New Roman" w:hAnsi="Arial" w:cs="Arial"/>
          <w:b/>
          <w:bCs/>
          <w:color w:val="505050"/>
          <w:lang w:eastAsia="ru-RU"/>
        </w:rPr>
        <w:t> </w:t>
      </w:r>
      <w:r w:rsidRPr="005456ED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>После этого Оле-Лукойе присаживается к ним на постель, и наступает время, которое принадлежит ему и его историям.</w:t>
      </w:r>
    </w:p>
    <w:p w14:paraId="4E72C31E" w14:textId="77777777" w:rsidR="005456ED" w:rsidRPr="005456ED" w:rsidRDefault="005456ED" w:rsidP="0003294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05050"/>
          <w:lang w:eastAsia="ru-RU"/>
        </w:rPr>
      </w:pPr>
    </w:p>
    <w:p w14:paraId="23B44552" w14:textId="77777777" w:rsidR="005456ED" w:rsidRPr="005456ED" w:rsidRDefault="005456ED" w:rsidP="000329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05050"/>
          <w:lang w:eastAsia="ru-RU"/>
        </w:rPr>
      </w:pPr>
    </w:p>
    <w:p w14:paraId="55D41216" w14:textId="77777777" w:rsidR="005456ED" w:rsidRPr="005456ED" w:rsidRDefault="005456ED" w:rsidP="000329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3C6B1C8" w14:textId="77777777" w:rsidR="005456ED" w:rsidRDefault="005456ED" w:rsidP="000329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05050"/>
          <w:lang w:eastAsia="ru-RU"/>
        </w:rPr>
      </w:pPr>
    </w:p>
    <w:p w14:paraId="389F0CB0" w14:textId="77777777" w:rsidR="008358AC" w:rsidRPr="005456ED" w:rsidRDefault="008358AC" w:rsidP="000329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05050"/>
          <w:lang w:eastAsia="ru-RU"/>
        </w:rPr>
      </w:pPr>
    </w:p>
    <w:p w14:paraId="48B69D45" w14:textId="77777777" w:rsidR="005456ED" w:rsidRPr="005456ED" w:rsidRDefault="005456ED" w:rsidP="0003294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05050"/>
          <w:lang w:eastAsia="ru-RU"/>
        </w:rPr>
      </w:pPr>
      <w:r w:rsidRPr="005456ED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>  У волшебника Оле всегда с собой два зонта. Один зонтик с картинками. Его Оле раскрывает над послушными детьми, и всю ночь им снятся красочные сны, а другой зонтик простой. Он раскрывает его над непослушными и озорными ребятами, и поутру те не могут похвастаться разноцветными снами, потому что им ничего не приснилось.</w:t>
      </w:r>
    </w:p>
    <w:p w14:paraId="20BC3809" w14:textId="77777777" w:rsidR="005456ED" w:rsidRPr="005456ED" w:rsidRDefault="005456ED" w:rsidP="0003294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05050"/>
          <w:lang w:eastAsia="ru-RU"/>
        </w:rPr>
      </w:pPr>
    </w:p>
    <w:p w14:paraId="6FBE6E2F" w14:textId="77777777" w:rsidR="005456ED" w:rsidRPr="005456ED" w:rsidRDefault="00E06B98" w:rsidP="005456ED">
      <w:pPr>
        <w:shd w:val="clear" w:color="auto" w:fill="DFDAD5"/>
        <w:spacing w:after="0" w:line="240" w:lineRule="auto"/>
        <w:jc w:val="center"/>
        <w:rPr>
          <w:rFonts w:ascii="Arial" w:eastAsia="Times New Roman" w:hAnsi="Arial" w:cs="Arial"/>
          <w:b/>
          <w:bCs/>
          <w:color w:val="505050"/>
          <w:lang w:eastAsia="ru-RU"/>
        </w:rPr>
      </w:pPr>
      <w:r w:rsidRPr="00E06B98">
        <w:rPr>
          <w:rFonts w:ascii="Arial" w:eastAsia="Times New Roman" w:hAnsi="Arial" w:cs="Arial"/>
          <w:b/>
          <w:bCs/>
          <w:noProof/>
          <w:color w:val="505050"/>
          <w:lang w:eastAsia="ru-RU"/>
        </w:rPr>
        <w:lastRenderedPageBreak/>
        <w:drawing>
          <wp:inline distT="0" distB="0" distL="0" distR="0" wp14:anchorId="4366AA80" wp14:editId="54A7D2BB">
            <wp:extent cx="3810000" cy="3143250"/>
            <wp:effectExtent l="19050" t="0" r="0" b="0"/>
            <wp:docPr id="4" name="Рисунок 7" descr="https://1.bp.blogspot.com/-aRMvUYMTSX0/XAzIJmAshDI/AAAAAAABRDw/B8DoTx0HsK4cE8s6pzIHB9IWKNTHYN9wgCEwYBhgL/s400/2ad7f85d2d5c1985469af4ddec9ae3bb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aRMvUYMTSX0/XAzIJmAshDI/AAAAAAABRDw/B8DoTx0HsK4cE8s6pzIHB9IWKNTHYN9wgCEwYBhgL/s400/2ad7f85d2d5c1985469af4ddec9ae3bb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95F4C3" w14:textId="77777777" w:rsidR="005456ED" w:rsidRPr="005456ED" w:rsidRDefault="00E06B98" w:rsidP="005456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54C2ECB" wp14:editId="16ABF9F1">
            <wp:extent cx="5940425" cy="4455160"/>
            <wp:effectExtent l="19050" t="0" r="3175" b="0"/>
            <wp:docPr id="3" name="Рисунок 2" descr="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BC810" w14:textId="77777777" w:rsidR="005456ED" w:rsidRPr="005456ED" w:rsidRDefault="005456ED" w:rsidP="000329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05050"/>
          <w:lang w:eastAsia="ru-RU"/>
        </w:rPr>
      </w:pPr>
    </w:p>
    <w:p w14:paraId="6096E4F4" w14:textId="77777777" w:rsidR="005456ED" w:rsidRDefault="005456ED" w:rsidP="00032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</w:pPr>
      <w:r w:rsidRPr="005456ED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>  Сказки волшебного человечка несут в себе скрытый посыл — чудеса появляются в жизни, если в них верят. Стоит только пожелать, и каждая минута жизни наполнится невероятными приключениями.</w:t>
      </w:r>
    </w:p>
    <w:p w14:paraId="17DA4800" w14:textId="77777777" w:rsidR="00E06B98" w:rsidRPr="005456ED" w:rsidRDefault="00E06B98" w:rsidP="005456ED">
      <w:pPr>
        <w:shd w:val="clear" w:color="auto" w:fill="DFDAD5"/>
        <w:spacing w:after="0" w:line="240" w:lineRule="auto"/>
        <w:jc w:val="both"/>
        <w:rPr>
          <w:rFonts w:ascii="Arial" w:eastAsia="Times New Roman" w:hAnsi="Arial" w:cs="Arial"/>
          <w:b/>
          <w:bCs/>
          <w:color w:val="505050"/>
          <w:lang w:eastAsia="ru-RU"/>
        </w:rPr>
      </w:pPr>
      <w:bookmarkStart w:id="1" w:name="_GoBack"/>
      <w:r>
        <w:rPr>
          <w:rFonts w:ascii="Arial" w:eastAsia="Times New Roman" w:hAnsi="Arial" w:cs="Arial"/>
          <w:b/>
          <w:bCs/>
          <w:noProof/>
          <w:color w:val="505050"/>
          <w:lang w:eastAsia="ru-RU"/>
        </w:rPr>
        <w:lastRenderedPageBreak/>
        <w:drawing>
          <wp:inline distT="0" distB="0" distL="0" distR="0" wp14:anchorId="5EA03E02" wp14:editId="5646E31C">
            <wp:extent cx="3225800" cy="4455160"/>
            <wp:effectExtent l="0" t="0" r="0" b="0"/>
            <wp:docPr id="6" name="Рисунок 5" descr="02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0 (2).jpg"/>
                    <pic:cNvPicPr/>
                  </pic:nvPicPr>
                  <pic:blipFill rotWithShape="1">
                    <a:blip r:embed="rId8" cstate="print"/>
                    <a:srcRect l="45698"/>
                    <a:stretch/>
                  </pic:blipFill>
                  <pic:spPr bwMode="auto">
                    <a:xfrm>
                      <a:off x="0" y="0"/>
                      <a:ext cx="3225800" cy="445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14:paraId="2C08D5EF" w14:textId="77777777" w:rsidR="005456ED" w:rsidRDefault="005456ED" w:rsidP="005456ED">
      <w:pPr>
        <w:shd w:val="clear" w:color="auto" w:fill="DFDAD5"/>
        <w:spacing w:after="0" w:line="240" w:lineRule="auto"/>
        <w:jc w:val="both"/>
        <w:rPr>
          <w:rFonts w:ascii="Arial" w:eastAsia="Times New Roman" w:hAnsi="Arial" w:cs="Arial"/>
          <w:b/>
          <w:bCs/>
          <w:color w:val="505050"/>
          <w:lang w:eastAsia="ru-RU"/>
        </w:rPr>
      </w:pPr>
    </w:p>
    <w:p w14:paraId="6A03F28F" w14:textId="77777777" w:rsidR="00E06B98" w:rsidRPr="00E06B98" w:rsidRDefault="00E06B98" w:rsidP="0003294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05050"/>
          <w:sz w:val="28"/>
          <w:szCs w:val="28"/>
          <w:lang w:eastAsia="ru-RU"/>
        </w:rPr>
      </w:pPr>
      <w:r w:rsidRPr="00E06B98">
        <w:rPr>
          <w:rFonts w:ascii="Arial" w:eastAsia="Times New Roman" w:hAnsi="Arial" w:cs="Arial"/>
          <w:b/>
          <w:bCs/>
          <w:color w:val="505050"/>
          <w:sz w:val="28"/>
          <w:szCs w:val="28"/>
          <w:lang w:eastAsia="ru-RU"/>
        </w:rPr>
        <w:t>Просмотр мультфильма «Приключения мальчика Нильса»</w:t>
      </w:r>
      <w:r>
        <w:rPr>
          <w:rFonts w:ascii="Arial" w:eastAsia="Times New Roman" w:hAnsi="Arial" w:cs="Arial"/>
          <w:b/>
          <w:bCs/>
          <w:color w:val="505050"/>
          <w:sz w:val="28"/>
          <w:szCs w:val="28"/>
          <w:lang w:eastAsia="ru-RU"/>
        </w:rPr>
        <w:t>.</w:t>
      </w:r>
    </w:p>
    <w:p w14:paraId="347D55C1" w14:textId="77777777" w:rsidR="00E06B98" w:rsidRPr="005456ED" w:rsidRDefault="00E06B98" w:rsidP="0003294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05050"/>
          <w:lang w:eastAsia="ru-RU"/>
        </w:rPr>
      </w:pPr>
    </w:p>
    <w:p w14:paraId="474FA5FA" w14:textId="77777777" w:rsidR="005456ED" w:rsidRPr="005456ED" w:rsidRDefault="005456ED" w:rsidP="0003294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05050"/>
          <w:lang w:eastAsia="ru-RU"/>
        </w:rPr>
      </w:pPr>
      <w:r w:rsidRPr="005456ED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 xml:space="preserve">  А вы знали, что Оле-Лукойе был известен в датском фольклоре задолго до того, как Андерсен написал свою сказку? Но сейчас о том Оле все забыли: его место занял </w:t>
      </w:r>
      <w:proofErr w:type="spellStart"/>
      <w:r w:rsidRPr="005456ED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>андерсеновский</w:t>
      </w:r>
      <w:proofErr w:type="spellEnd"/>
      <w:r w:rsidRPr="005456ED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 xml:space="preserve"> персонаж с его волшебным зонтиком, насылающим сны.</w:t>
      </w:r>
    </w:p>
    <w:p w14:paraId="559F51FE" w14:textId="77777777" w:rsidR="005456ED" w:rsidRPr="005456ED" w:rsidRDefault="005456ED" w:rsidP="0003294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05050"/>
          <w:lang w:eastAsia="ru-RU"/>
        </w:rPr>
      </w:pPr>
    </w:p>
    <w:p w14:paraId="5C1965DF" w14:textId="77777777" w:rsidR="005456ED" w:rsidRDefault="005456ED" w:rsidP="000329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05050"/>
          <w:lang w:eastAsia="ru-RU"/>
        </w:rPr>
      </w:pPr>
    </w:p>
    <w:p w14:paraId="55660BBB" w14:textId="77777777" w:rsidR="00E06B98" w:rsidRPr="005456ED" w:rsidRDefault="00AB0A88" w:rsidP="005456ED">
      <w:pPr>
        <w:shd w:val="clear" w:color="auto" w:fill="DFDAD5"/>
        <w:spacing w:after="0" w:line="240" w:lineRule="auto"/>
        <w:jc w:val="center"/>
        <w:rPr>
          <w:rFonts w:ascii="Arial" w:eastAsia="Times New Roman" w:hAnsi="Arial" w:cs="Arial"/>
          <w:b/>
          <w:bCs/>
          <w:color w:val="50505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505050"/>
          <w:lang w:eastAsia="ru-RU"/>
        </w:rPr>
        <w:lastRenderedPageBreak/>
        <w:drawing>
          <wp:inline distT="0" distB="0" distL="0" distR="0" wp14:anchorId="40297112" wp14:editId="10E38C0B">
            <wp:extent cx="5343525" cy="4095750"/>
            <wp:effectExtent l="19050" t="0" r="9525" b="0"/>
            <wp:docPr id="1" name="Рисунок 0" descr="03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8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CD81B" w14:textId="77777777" w:rsidR="005456ED" w:rsidRDefault="005456ED" w:rsidP="005456ED">
      <w:pPr>
        <w:shd w:val="clear" w:color="auto" w:fill="DFDAD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</w:pPr>
      <w:r w:rsidRPr="005456ED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> </w:t>
      </w:r>
    </w:p>
    <w:p w14:paraId="215B4F1D" w14:textId="77777777" w:rsidR="00C47A5F" w:rsidRDefault="00C47A5F" w:rsidP="00032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>Раскраска Оле Лукойе.</w:t>
      </w:r>
    </w:p>
    <w:p w14:paraId="46F6D411" w14:textId="77777777" w:rsidR="00C47A5F" w:rsidRDefault="00AB0A88" w:rsidP="005456ED">
      <w:pPr>
        <w:shd w:val="clear" w:color="auto" w:fill="DFDAD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</w:pPr>
      <w:r w:rsidRPr="00AB0A88">
        <w:rPr>
          <w:rFonts w:ascii="Times New Roman" w:eastAsia="Times New Roman" w:hAnsi="Times New Roman" w:cs="Times New Roman"/>
          <w:b/>
          <w:bCs/>
          <w:noProof/>
          <w:color w:val="505050"/>
          <w:sz w:val="28"/>
          <w:szCs w:val="28"/>
          <w:lang w:eastAsia="ru-RU"/>
        </w:rPr>
        <w:drawing>
          <wp:inline distT="0" distB="0" distL="0" distR="0" wp14:anchorId="048046EF" wp14:editId="482DF67F">
            <wp:extent cx="5940425" cy="4455160"/>
            <wp:effectExtent l="19050" t="0" r="3175" b="0"/>
            <wp:docPr id="2" name="Рисунок 11" descr="04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0 (2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2636D" w14:textId="77777777" w:rsidR="005456ED" w:rsidRPr="005456ED" w:rsidRDefault="005456ED" w:rsidP="00C47A5F">
      <w:pPr>
        <w:shd w:val="clear" w:color="auto" w:fill="DFDAD5"/>
        <w:spacing w:after="0" w:line="240" w:lineRule="auto"/>
        <w:jc w:val="both"/>
        <w:rPr>
          <w:rFonts w:ascii="Arial" w:eastAsia="Times New Roman" w:hAnsi="Arial" w:cs="Arial"/>
          <w:b/>
          <w:bCs/>
          <w:color w:val="505050"/>
          <w:lang w:eastAsia="ru-RU"/>
        </w:rPr>
      </w:pPr>
    </w:p>
    <w:p w14:paraId="561CF881" w14:textId="77777777" w:rsidR="005456ED" w:rsidRPr="005456ED" w:rsidRDefault="005456ED" w:rsidP="005456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07657A3" w14:textId="77777777" w:rsidR="005456ED" w:rsidRDefault="005456ED" w:rsidP="000329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0505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A85400"/>
          <w:lang w:eastAsia="ru-RU"/>
        </w:rPr>
        <w:lastRenderedPageBreak/>
        <w:drawing>
          <wp:inline distT="0" distB="0" distL="0" distR="0" wp14:anchorId="26563E67" wp14:editId="55A4CE35">
            <wp:extent cx="2838450" cy="3810000"/>
            <wp:effectExtent l="19050" t="0" r="0" b="0"/>
            <wp:docPr id="10" name="Рисунок 10" descr="https://2.bp.blogspot.com/-WfnDDd15ji0/XAzIMK-OwrI/AAAAAAABRD8/e45gRktXa3EvvD2MLpUHl153YQydHHWqwCEwYBhgL/s400/%25D0%2594%25D0%25B5%25D0%25BB%25D1%258C%25D1%2584%25D1%258B-5%2B%25281%2529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2.bp.blogspot.com/-WfnDDd15ji0/XAzIMK-OwrI/AAAAAAABRD8/e45gRktXa3EvvD2MLpUHl153YQydHHWqwCEwYBhgL/s400/%25D0%2594%25D0%25B5%25D0%25BB%25D1%258C%25D1%2584%25D1%258B-5%2B%25281%2529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0CDBD6" w14:textId="77777777" w:rsidR="00E06B98" w:rsidRPr="005456ED" w:rsidRDefault="00E06B98" w:rsidP="000329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05050"/>
          <w:lang w:eastAsia="ru-RU"/>
        </w:rPr>
      </w:pPr>
    </w:p>
    <w:p w14:paraId="535A6F7E" w14:textId="77777777" w:rsidR="005456ED" w:rsidRPr="005456ED" w:rsidRDefault="005456ED" w:rsidP="0003294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05050"/>
          <w:lang w:eastAsia="ru-RU"/>
        </w:rPr>
      </w:pPr>
      <w:r w:rsidRPr="005456ED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  <w:t>  В Подмосковье установлен памятник Оле-Лукойе. Бронзовый волшебник расположился в Мытищах неподалеку от театра кукол «Огниво». Он стоит одной ногой на шаре и держит в правой руке зонтик, а в левой – куклу.</w:t>
      </w:r>
    </w:p>
    <w:p w14:paraId="4F740AF1" w14:textId="77777777" w:rsidR="0078260E" w:rsidRDefault="0078260E" w:rsidP="00032941"/>
    <w:p w14:paraId="31D4950C" w14:textId="77777777" w:rsidR="00163BAC" w:rsidRDefault="00163BAC"/>
    <w:sectPr w:rsidR="00163BAC" w:rsidSect="00E06B9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6ED"/>
    <w:rsid w:val="00032941"/>
    <w:rsid w:val="00163BAC"/>
    <w:rsid w:val="002266F0"/>
    <w:rsid w:val="002726EF"/>
    <w:rsid w:val="005456ED"/>
    <w:rsid w:val="0078260E"/>
    <w:rsid w:val="008358AC"/>
    <w:rsid w:val="00946059"/>
    <w:rsid w:val="009B2812"/>
    <w:rsid w:val="00AB0A88"/>
    <w:rsid w:val="00B85ABC"/>
    <w:rsid w:val="00C47A5F"/>
    <w:rsid w:val="00E0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373A"/>
  <w15:docId w15:val="{B05E987A-450A-4641-BD33-7EE0FD9D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60E"/>
  </w:style>
  <w:style w:type="paragraph" w:styleId="3">
    <w:name w:val="heading 3"/>
    <w:basedOn w:val="a"/>
    <w:link w:val="30"/>
    <w:uiPriority w:val="9"/>
    <w:qFormat/>
    <w:rsid w:val="005456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56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1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2.bp.blogspot.com/-WfnDDd15ji0/XAzIMK-OwrI/AAAAAAABRD8/e45gRktXa3EvvD2MLpUHl153YQydHHWqwCEwYBhgL/s1600/%D0%94%D0%B5%D0%BB%D1%8C%D1%84%D1%8B-5+(1).jpg" TargetMode="External"/><Relationship Id="rId5" Type="http://schemas.openxmlformats.org/officeDocument/2006/relationships/hyperlink" Target="https://1.bp.blogspot.com/-aRMvUYMTSX0/XAzIJmAshDI/AAAAAAABRDw/B8DoTx0HsK4cE8s6pzIHB9IWKNTHYN9wgCEwYBhgL/s1600/2ad7f85d2d5c1985469af4ddec9ae3bb.jp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947B0-81D4-46CC-965A-CAA1F4F5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Y-3</dc:creator>
  <cp:lastModifiedBy>Залина</cp:lastModifiedBy>
  <cp:revision>9</cp:revision>
  <dcterms:created xsi:type="dcterms:W3CDTF">2020-12-02T14:07:00Z</dcterms:created>
  <dcterms:modified xsi:type="dcterms:W3CDTF">2020-12-30T05:32:00Z</dcterms:modified>
</cp:coreProperties>
</file>