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AA" w:rsidRPr="009F39DF" w:rsidRDefault="00A6113A" w:rsidP="00E16CCD">
      <w:pPr>
        <w:rPr>
          <w:i/>
          <w:color w:val="000000" w:themeColor="text1"/>
        </w:rPr>
      </w:pPr>
      <w:bookmarkStart w:id="0" w:name="_GoBack"/>
      <w:r w:rsidRPr="00A6113A">
        <w:rPr>
          <w:i/>
          <w:noProof/>
          <w:color w:val="000000" w:themeColor="text1"/>
          <w:lang w:eastAsia="ru-RU"/>
        </w:rPr>
        <w:drawing>
          <wp:inline distT="0" distB="0" distL="0" distR="0">
            <wp:extent cx="6287389" cy="8648757"/>
            <wp:effectExtent l="1181100" t="0" r="1161415" b="0"/>
            <wp:docPr id="1" name="Рисунок 1" descr="C:\Users\Залина\Pictures\2023-12-28 Отчет реализации программы развития\Отчет реализации программы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3-12-28 Отчет реализации программы развития\Отчет реализации программы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1451" cy="86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600" w:type="dxa"/>
        <w:tblInd w:w="-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"/>
        <w:gridCol w:w="2835"/>
        <w:gridCol w:w="3544"/>
        <w:gridCol w:w="4394"/>
        <w:gridCol w:w="4395"/>
        <w:gridCol w:w="288"/>
      </w:tblGrid>
      <w:tr w:rsidR="009F39DF" w:rsidRPr="009F39DF" w:rsidTr="00CD3142">
        <w:trPr>
          <w:gridBefore w:val="1"/>
          <w:gridAfter w:val="1"/>
          <w:wBefore w:w="144" w:type="dxa"/>
          <w:wAfter w:w="288" w:type="dxa"/>
        </w:trPr>
        <w:tc>
          <w:tcPr>
            <w:tcW w:w="1516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BAA" w:rsidRPr="00397DCB" w:rsidRDefault="008A5BAA" w:rsidP="008A5BAA">
            <w:pPr>
              <w:widowControl w:val="0"/>
              <w:spacing w:after="0" w:line="237" w:lineRule="auto"/>
              <w:ind w:left="4361"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ОТЧЕТ</w:t>
            </w:r>
            <w:r w:rsidR="00CD31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8A5BAA" w:rsidRPr="00397DCB" w:rsidRDefault="008A5BAA" w:rsidP="008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Е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Л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З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АЦИИ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Г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М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>М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З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В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И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</w:p>
          <w:p w:rsidR="008A5BAA" w:rsidRPr="00397DCB" w:rsidRDefault="008A5BAA" w:rsidP="008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4"/>
                <w:szCs w:val="24"/>
              </w:rPr>
              <w:t>м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ц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ипа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ь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г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бюджетного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w w:val="99"/>
                <w:sz w:val="24"/>
                <w:szCs w:val="24"/>
              </w:rPr>
              <w:t>ш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к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ь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г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б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р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азова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ь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г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уч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р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ж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д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8A5BAA" w:rsidRPr="00397DCB" w:rsidRDefault="008A5BAA" w:rsidP="008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 xml:space="preserve">«Детский сад №12 г. Беслана» </w:t>
            </w:r>
          </w:p>
          <w:p w:rsidR="00255907" w:rsidRPr="00397DCB" w:rsidRDefault="008A5BAA" w:rsidP="008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>Правобережного района Р</w:t>
            </w:r>
            <w:r w:rsidR="00255907"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>еспублики Северная Осетия-Алания</w:t>
            </w:r>
          </w:p>
          <w:p w:rsidR="008A5BAA" w:rsidRPr="00CD3142" w:rsidRDefault="00255907" w:rsidP="00C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>за 202</w:t>
            </w:r>
            <w:r w:rsidR="00067C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>3</w:t>
            </w: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</w:rPr>
              <w:t xml:space="preserve"> год</w:t>
            </w:r>
            <w:r w:rsidR="008A5BAA"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8A5BAA" w:rsidRPr="00397DCB" w:rsidRDefault="008A5BAA" w:rsidP="009F39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Цели программы развития</w:t>
            </w:r>
          </w:p>
          <w:p w:rsidR="008A5BAA" w:rsidRPr="00397DCB" w:rsidRDefault="008A5BAA" w:rsidP="00397DC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 совершенствование системы дошкольного образования, и обеспечение государственных гарантий прав граждан Правобережного района на качественное и доступное дошкольное образование.</w:t>
            </w:r>
          </w:p>
          <w:p w:rsidR="008A5BAA" w:rsidRPr="00397DCB" w:rsidRDefault="008A5BAA" w:rsidP="00397DC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образовательных услуг в организации, с учётом возрастных и индивидуальных особенностей детей.</w:t>
            </w:r>
          </w:p>
          <w:p w:rsidR="008A5BAA" w:rsidRPr="00397DCB" w:rsidRDefault="008A5BAA" w:rsidP="00397DC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материально-технической базы организации,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деятельности.</w:t>
            </w:r>
          </w:p>
          <w:p w:rsidR="008A5BAA" w:rsidRPr="00397DCB" w:rsidRDefault="008A5BAA" w:rsidP="00A639E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безопасности, в том числе усиление антитеррористической защищенности </w:t>
            </w:r>
            <w:r w:rsidR="00A639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</w:tr>
      <w:tr w:rsidR="008A5BAA" w:rsidRPr="008A5BAA" w:rsidTr="00CD3142">
        <w:trPr>
          <w:gridBefore w:val="1"/>
          <w:gridAfter w:val="1"/>
          <w:wBefore w:w="144" w:type="dxa"/>
          <w:wAfter w:w="288" w:type="dxa"/>
        </w:trPr>
        <w:tc>
          <w:tcPr>
            <w:tcW w:w="1516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BAA" w:rsidRPr="00397DCB" w:rsidRDefault="008A5BAA" w:rsidP="00CD31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</w:p>
          <w:p w:rsidR="008A5BAA" w:rsidRPr="00397DCB" w:rsidRDefault="008A5BAA" w:rsidP="00CD3142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266" w:hanging="2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детей дошкольного возраста различными формами дошкольного образования.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266" w:hanging="2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кадрового потенциала с целью повышения качества образовательного процесса. 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дистанционных образовательных технологий и элементов электронного обучения для детей от 5 лет.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открытой и доступной системы образования для развития детских способностей.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развивающей предметно-пространственной среды и материально-технической базы </w:t>
            </w:r>
            <w:r w:rsidR="00A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безопасности в организации в отношении детей и работников, посетителей.</w:t>
            </w:r>
          </w:p>
          <w:p w:rsidR="008A5BAA" w:rsidRPr="00397DCB" w:rsidRDefault="008A5BAA" w:rsidP="008A5B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полноценного сотрудничества с социальными партнерами для разностороннего развития детей.</w:t>
            </w:r>
          </w:p>
          <w:p w:rsidR="00AA4DB7" w:rsidRPr="00397DCB" w:rsidRDefault="008A5BAA" w:rsidP="00AA4D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66" w:hanging="2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AA4DB7" w:rsidRPr="00397DCB" w:rsidRDefault="00AA4DB7" w:rsidP="00AA4D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Основные направления развития организации</w:t>
            </w:r>
          </w:p>
          <w:p w:rsidR="00AA4DB7" w:rsidRPr="00397DCB" w:rsidRDefault="00AA4DB7" w:rsidP="00AA4D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качественной и доступной образовательной и творческой среды.</w:t>
            </w:r>
          </w:p>
          <w:p w:rsidR="00AA4DB7" w:rsidRPr="00397DCB" w:rsidRDefault="00AA4DB7" w:rsidP="00AA4D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AA4DB7" w:rsidRPr="00397DCB" w:rsidRDefault="00AA4DB7" w:rsidP="00AA4D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эффективности системы образования, расширение спектра образовательных услуг для детей и их родителей</w:t>
            </w:r>
          </w:p>
          <w:p w:rsidR="00AA4DB7" w:rsidRPr="00397DCB" w:rsidRDefault="00AA4DB7" w:rsidP="00AA4D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рабочих и образовательных процессов в </w:t>
            </w:r>
            <w:r w:rsidR="00A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4DB7" w:rsidRPr="00397DCB" w:rsidRDefault="00AA4DB7" w:rsidP="00AA4D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труда.</w:t>
            </w:r>
          </w:p>
          <w:p w:rsidR="009F39DF" w:rsidRDefault="00AA4DB7" w:rsidP="009F39D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Усиление антитеррористической защищенности </w:t>
            </w:r>
            <w:r w:rsidR="00A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39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C1F" w:rsidRDefault="00857C1F" w:rsidP="009F39D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C1F" w:rsidRPr="00397DCB" w:rsidRDefault="00857C1F" w:rsidP="009F39D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9DF" w:rsidRPr="009F39DF" w:rsidTr="00CD3142">
        <w:trPr>
          <w:gridBefore w:val="1"/>
          <w:gridAfter w:val="1"/>
          <w:wBefore w:w="144" w:type="dxa"/>
          <w:wAfter w:w="288" w:type="dxa"/>
        </w:trPr>
        <w:tc>
          <w:tcPr>
            <w:tcW w:w="15168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DF" w:rsidRPr="009F39DF" w:rsidRDefault="009F39DF" w:rsidP="009F3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9F39D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Перечень мероприятий по реализации программы развития</w:t>
            </w: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2979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Индикаторы </w:t>
            </w:r>
          </w:p>
        </w:tc>
        <w:tc>
          <w:tcPr>
            <w:tcW w:w="3544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4394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683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Количественный  (качественный) показатель </w:t>
            </w: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Cambr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Индикаторы (проекты) по программе развития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Описание деятельности по индикаторам (проектам)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Выполненные мероприятия за отчетный период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66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Развитие качественной и доступной образовательной и творческой среды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комплексной оценки качества образовательной деятельности в детском саду Анкетирование родителей и педагогов</w:t>
            </w:r>
          </w:p>
          <w:p w:rsidR="009F39DF" w:rsidRPr="00397DCB" w:rsidRDefault="009F39DF" w:rsidP="000E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предоставляемых услуг дошкольного образования критериям районной системы оценки качества дошкольного образования.</w:t>
            </w:r>
          </w:p>
          <w:p w:rsidR="009F39DF" w:rsidRPr="00397DCB" w:rsidRDefault="009F39DF" w:rsidP="0054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</w:t>
            </w:r>
            <w:r w:rsidR="005462D0"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 участников образовательных отношений качеством предоставляемых образовательных услуг.</w:t>
            </w:r>
          </w:p>
        </w:tc>
      </w:tr>
      <w:tr w:rsidR="00255907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907" w:rsidRPr="00397DCB" w:rsidRDefault="00255907" w:rsidP="000E2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качеством дошкольного образования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5907" w:rsidRPr="00397DCB" w:rsidRDefault="00255907" w:rsidP="0025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Повышение качества образовательной деятельности обучающихся за счет повышения качества профессиональной компетентности воспитателя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6FB" w:rsidRPr="008C26FB" w:rsidRDefault="008C26FB" w:rsidP="008C2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6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Участие педагогов в конкурсах профессионального мастерства</w:t>
            </w:r>
          </w:p>
          <w:p w:rsidR="00255907" w:rsidRPr="00397DCB" w:rsidRDefault="008C26FB" w:rsidP="008C2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Повышение уровня образования через курсы повышения квалификации, участия в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конференциях, семинарах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6FB" w:rsidRPr="00397DCB" w:rsidRDefault="008C26FB" w:rsidP="008C26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7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857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результативное участие в профессиональных конкурсах различных уровней;</w:t>
            </w:r>
          </w:p>
          <w:p w:rsidR="008C26FB" w:rsidRPr="008C26FB" w:rsidRDefault="008C26FB" w:rsidP="008C26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F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педагогов с первой квалификационной категорией на 1</w:t>
            </w:r>
            <w:r w:rsidR="00857C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C26FB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8C26FB" w:rsidRPr="008C26FB" w:rsidRDefault="00857C1F" w:rsidP="008C26F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8C26FB" w:rsidRPr="008C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педагогических работника </w:t>
            </w:r>
            <w:r w:rsidR="008C26FB" w:rsidRPr="00397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="008C26FB" w:rsidRPr="008C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высш</w:t>
            </w:r>
            <w:r w:rsidR="008C26FB" w:rsidRPr="00397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ей</w:t>
            </w:r>
            <w:r w:rsidR="008C26FB" w:rsidRPr="008C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квалификационн</w:t>
            </w:r>
            <w:r w:rsidR="008C26FB" w:rsidRPr="00397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</w:t>
            </w:r>
            <w:r w:rsidR="008C26FB" w:rsidRPr="008C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категори</w:t>
            </w:r>
            <w:r w:rsidR="008C26FB" w:rsidRPr="00397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ей</w:t>
            </w:r>
            <w:r w:rsidR="008C26FB" w:rsidRPr="008C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C26FB" w:rsidRPr="008C26FB" w:rsidRDefault="00397DCB" w:rsidP="008C26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C26FB" w:rsidRPr="008C26FB">
              <w:rPr>
                <w:rFonts w:ascii="Times New Roman" w:eastAsia="Calibri" w:hAnsi="Times New Roman" w:cs="Times New Roman"/>
                <w:sz w:val="24"/>
                <w:szCs w:val="24"/>
              </w:rPr>
              <w:t>0% -прошли курсы повышения квалификации по вопросам внедрения и реализации ФГОС ДО;</w:t>
            </w:r>
          </w:p>
          <w:p w:rsidR="00255907" w:rsidRPr="00397DCB" w:rsidRDefault="008C26FB" w:rsidP="00397DCB">
            <w:pPr>
              <w:widowControl w:val="0"/>
              <w:tabs>
                <w:tab w:val="center" w:pos="393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FB">
              <w:rPr>
                <w:rFonts w:ascii="Times New Roman" w:eastAsia="Calibri" w:hAnsi="Times New Roman" w:cs="Times New Roman"/>
                <w:sz w:val="24"/>
                <w:szCs w:val="24"/>
              </w:rPr>
              <w:t>- 100% педагогов, реализуют инновационные технологии</w:t>
            </w:r>
          </w:p>
        </w:tc>
      </w:tr>
      <w:tr w:rsidR="008C26FB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6FB" w:rsidRPr="00397DCB" w:rsidRDefault="008C26FB" w:rsidP="000E29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6FB" w:rsidRPr="00397DCB" w:rsidRDefault="008C26FB" w:rsidP="008C26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7DCB">
              <w:rPr>
                <w:rFonts w:ascii="Times New Roman" w:hAnsi="Times New Roman"/>
                <w:sz w:val="24"/>
                <w:szCs w:val="24"/>
              </w:rPr>
              <w:t>Обеспечение выполнения объема муниципальных услуг, установленных в муниципальном задании</w:t>
            </w:r>
          </w:p>
          <w:p w:rsidR="008C26FB" w:rsidRPr="00397DCB" w:rsidRDefault="008C26FB" w:rsidP="0025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6FB" w:rsidRPr="008C732A" w:rsidRDefault="00397DCB" w:rsidP="008C2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Е</w:t>
            </w:r>
            <w:r w:rsidR="008C26FB" w:rsidRPr="008C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жегодное предоставление общественности отчета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26FB" w:rsidRPr="008C732A" w:rsidRDefault="00397DCB" w:rsidP="0039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="008C26FB" w:rsidRPr="008C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жегодное 100% выполнение муниципального задания</w:t>
            </w:r>
            <w:r w:rsidRPr="008C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Совершенствование образовательной программы</w:t>
            </w:r>
          </w:p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857C1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9F39DF"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ООП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ФОП ДО.</w:t>
            </w:r>
            <w:r w:rsidR="009F39DF"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39DF" w:rsidRPr="00397DCB" w:rsidRDefault="009F39D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в образовательной деятельности современных развивающих технологий </w:t>
            </w:r>
            <w:r w:rsidR="00714DA7"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изучение, внедрение, реализация в соответствии с индивидуальными планами педагогов</w:t>
            </w:r>
          </w:p>
          <w:p w:rsidR="009F39DF" w:rsidRPr="00397DCB" w:rsidRDefault="009F39D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Благоприятные показатели физического, психического здоровья воспитанников.</w:t>
            </w:r>
          </w:p>
          <w:p w:rsidR="00E5069F" w:rsidRPr="00397DCB" w:rsidRDefault="00E5069F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материально-технической базы и предметно-пространственной развивающей образовательной среды ДОУ в соответствии с требованиями ФГОС ДО.</w:t>
            </w: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40 %</w:t>
            </w:r>
          </w:p>
        </w:tc>
      </w:tr>
      <w:tr w:rsidR="00BC02D7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29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воспитанников, освоивших основную образовательную программу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индивидуального развития воспитанников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sz w:val="24"/>
                <w:szCs w:val="24"/>
              </w:rPr>
              <w:t>100% воспитанников освоили основную образовательную программу;</w:t>
            </w:r>
          </w:p>
        </w:tc>
      </w:tr>
      <w:tr w:rsidR="00BC02D7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8"/>
        </w:trPr>
        <w:tc>
          <w:tcPr>
            <w:tcW w:w="29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инновационной программы «От рождения до школы» в качестве инновационной пилотной площадки кафедры ЮНЕСКО Международной педагогической Академии дошкольного образования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D63C4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ООП </w:t>
            </w:r>
          </w:p>
          <w:p w:rsidR="00BC02D7" w:rsidRPr="00397DCB" w:rsidRDefault="00BC02D7" w:rsidP="00D63C4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Апробированы н</w:t>
            </w:r>
            <w:r w:rsidRPr="00D63C4E">
              <w:rPr>
                <w:rFonts w:ascii="Times New Roman" w:eastAsia="Calibri" w:hAnsi="Times New Roman" w:cs="Times New Roman"/>
                <w:sz w:val="24"/>
                <w:szCs w:val="24"/>
              </w:rPr>
              <w:t>овые технологии</w:t>
            </w: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02D7" w:rsidRPr="00D63C4E" w:rsidRDefault="00BC02D7" w:rsidP="00D63C4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4E">
              <w:rPr>
                <w:rFonts w:ascii="Times New Roman" w:eastAsia="Calibri" w:hAnsi="Times New Roman" w:cs="Times New Roman"/>
                <w:sz w:val="24"/>
                <w:szCs w:val="24"/>
              </w:rPr>
              <w:t>Новая включе</w:t>
            </w: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нность родителей.</w:t>
            </w:r>
          </w:p>
          <w:p w:rsidR="00BC02D7" w:rsidRPr="00D63C4E" w:rsidRDefault="00BC02D7" w:rsidP="00D63C4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C4E">
              <w:rPr>
                <w:rFonts w:ascii="Times New Roman" w:eastAsia="Calibri" w:hAnsi="Times New Roman" w:cs="Times New Roman"/>
                <w:sz w:val="24"/>
                <w:szCs w:val="24"/>
              </w:rPr>
              <w:t>У педаго</w:t>
            </w: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гов появились новые компетенции</w:t>
            </w:r>
          </w:p>
          <w:p w:rsidR="00BC02D7" w:rsidRPr="00D63C4E" w:rsidRDefault="00BC02D7" w:rsidP="00D63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</w:t>
            </w:r>
            <w:r w:rsidRPr="00D63C4E">
              <w:rPr>
                <w:rFonts w:ascii="Times New Roman" w:eastAsia="Calibri" w:hAnsi="Times New Roman" w:cs="Times New Roman"/>
                <w:sz w:val="24"/>
                <w:szCs w:val="24"/>
              </w:rPr>
              <w:t>роцесс ста</w:t>
            </w:r>
            <w:r w:rsidRPr="00397DC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63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событийным, насыщенным, интересным для всех участников</w:t>
            </w:r>
          </w:p>
          <w:p w:rsidR="00BC02D7" w:rsidRPr="00D63C4E" w:rsidRDefault="00BC02D7" w:rsidP="00D63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C02D7" w:rsidRPr="00397DCB" w:rsidRDefault="00BC02D7" w:rsidP="00E4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2A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29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2A" w:rsidRPr="00397DCB" w:rsidRDefault="008C732A" w:rsidP="00E4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2A" w:rsidRDefault="008C732A" w:rsidP="008C73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в муниципальных социально-педагогических программах </w:t>
            </w:r>
          </w:p>
          <w:p w:rsidR="008C732A" w:rsidRPr="00397DCB" w:rsidRDefault="008C732A" w:rsidP="00E4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2A" w:rsidRPr="00E427D2" w:rsidRDefault="008C732A" w:rsidP="008C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Увеличение доли воспитанников ДОУ, принимающих участие в муниципальных, региональных  и всероссийских конкурсах ежегодно;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732A" w:rsidRPr="008C732A" w:rsidRDefault="00857C1F" w:rsidP="008C73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8C732A" w:rsidRPr="008C732A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приняли участие в мероприятиях</w:t>
            </w:r>
            <w:r w:rsidR="008C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</w:tr>
      <w:tr w:rsidR="00BC02D7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8"/>
        </w:trPr>
        <w:tc>
          <w:tcPr>
            <w:tcW w:w="29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D63C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7DCB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  <w:p w:rsidR="00BC02D7" w:rsidRPr="00397DCB" w:rsidRDefault="00BC02D7" w:rsidP="00E4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E4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степени удовлетворенности родителей качеством образовательных услуг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2D7" w:rsidRPr="00397DCB" w:rsidRDefault="00BC02D7" w:rsidP="00865DD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увеличилась доля вовлечённых родителей в подготовку к совместным мероприятиям </w:t>
            </w:r>
            <w:r w:rsidR="00F131BC" w:rsidRPr="0039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ДОУ;</w:t>
            </w:r>
          </w:p>
          <w:p w:rsidR="00BC02D7" w:rsidRPr="00397DCB" w:rsidRDefault="00BC02D7" w:rsidP="00865D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увеличилась доля родителей (законных представителей) удовлетворённых качеством предоставляемых услуг - 90%</w:t>
            </w: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714DA7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9F39DF"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Охват программ по дополнительному образованию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9F39DF">
            <w:pPr>
              <w:ind w:left="-3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востребованности дополнительного образования</w:t>
            </w:r>
          </w:p>
          <w:p w:rsidR="009F39DF" w:rsidRPr="00397DCB" w:rsidRDefault="00857C1F" w:rsidP="009F39DF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</w:t>
            </w:r>
            <w:r w:rsidR="009F39DF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олучен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="009F39DF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F131BC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r w:rsidR="00F131BC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</w:t>
            </w:r>
            <w:r w:rsidR="009F39DF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предоставление услуг по дополнительному образованию</w:t>
            </w:r>
          </w:p>
          <w:p w:rsidR="009F39DF" w:rsidRPr="00397DCB" w:rsidRDefault="009F39DF" w:rsidP="00857C1F">
            <w:pPr>
              <w:ind w:left="-3" w:firstLin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ована</w:t>
            </w: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кружково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секционн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ая</w:t>
            </w: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деятельност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ind w:left="120" w:hanging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Обработка данных по анкетам</w:t>
            </w:r>
          </w:p>
          <w:p w:rsidR="00BC02D7" w:rsidRPr="00397DCB" w:rsidRDefault="009F39DF" w:rsidP="00BC02D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Организация </w:t>
            </w:r>
            <w:r w:rsidR="00462BF6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кружковой деятельности</w:t>
            </w:r>
            <w:r w:rsidR="00F131BC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к</w:t>
            </w:r>
            <w:r w:rsidR="00BC02D7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ружок «Умелые ручки» и «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Основы национальной хореографии</w:t>
            </w:r>
            <w:r w:rsidR="00BC02D7" w:rsidRPr="00397D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2D7"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62BF6"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договору с </w:t>
            </w:r>
            <w:r w:rsidR="00BC02D7"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ДДТ)</w:t>
            </w:r>
          </w:p>
          <w:p w:rsidR="009F39DF" w:rsidRPr="00397DCB" w:rsidRDefault="009F39DF" w:rsidP="00BC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97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Цифровизации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и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управленческих и образовательных процессов, документооборота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397DCB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педагогов</w:t>
            </w:r>
          </w:p>
          <w:p w:rsidR="009F39DF" w:rsidRPr="00397DCB" w:rsidRDefault="009F39DF" w:rsidP="00397DCB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анкет для мониторинга процесса обучения</w:t>
            </w:r>
          </w:p>
          <w:p w:rsidR="009F39DF" w:rsidRPr="00397DCB" w:rsidRDefault="009F39DF" w:rsidP="00397DCB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качества образовательных услуг с использованием ЭО и ДОТ</w:t>
            </w:r>
          </w:p>
          <w:p w:rsidR="009F39DF" w:rsidRPr="00397DCB" w:rsidRDefault="009F39DF" w:rsidP="00397DCB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Поддержание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сайта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организации</w:t>
            </w:r>
            <w:proofErr w:type="spellEnd"/>
          </w:p>
          <w:p w:rsidR="009F39DF" w:rsidRPr="00397DCB" w:rsidRDefault="009F39DF" w:rsidP="00397DCB">
            <w:pPr>
              <w:ind w:left="-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9DF" w:rsidRPr="00397DCB" w:rsidRDefault="009F39DF" w:rsidP="009F3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9F39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9F39DF" w:rsidRPr="00397DCB" w:rsidRDefault="009F39DF" w:rsidP="009F39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100% соответствие сайта требованиям законодательства.</w:t>
            </w:r>
          </w:p>
          <w:p w:rsidR="006C671E" w:rsidRPr="00397DCB" w:rsidRDefault="006C671E" w:rsidP="003A53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9"/>
        </w:trPr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5. Совершенствование системы охраны труда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Актуализировать локальные нормативные акты детского сада в сфере охраны труда.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совещания с целью планирования развития системы охраны труда в детском саду</w:t>
            </w:r>
          </w:p>
          <w:p w:rsidR="009F39DF" w:rsidRPr="00397DCB" w:rsidRDefault="009F39DF" w:rsidP="000E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714DA7" w:rsidP="000E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C1F"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случаев</w:t>
            </w:r>
            <w:r w:rsidR="0085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травматизма</w:t>
            </w: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39DF"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работниками и детьми.</w:t>
            </w:r>
          </w:p>
          <w:p w:rsidR="009F39DF" w:rsidRPr="00397DCB" w:rsidRDefault="009F39DF" w:rsidP="0071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 w:rsidR="009F39DF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97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Усиление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антитеррористической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защищенности</w:t>
            </w:r>
            <w:proofErr w:type="spellEnd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Провести оценку качества и достаточности организационных мероприятий, практической готовности и обеспечения объекта техническими средствами. Определение основных положений проведения в детском саду работы по АТЗ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0E2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мероприятий по исполнению плана действий при установлении уровней террористической опасности</w:t>
            </w:r>
          </w:p>
          <w:p w:rsidR="009F39DF" w:rsidRPr="00397DCB" w:rsidRDefault="009F39DF" w:rsidP="000E29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проведения учений и тренировок по АТЗ</w:t>
            </w:r>
          </w:p>
          <w:p w:rsidR="009F39DF" w:rsidRPr="00397DCB" w:rsidRDefault="009F39DF" w:rsidP="000E2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397DCB" w:rsidRDefault="009F39DF" w:rsidP="00F1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Утвержденные планы</w:t>
            </w:r>
          </w:p>
          <w:p w:rsidR="009F39DF" w:rsidRPr="00397DCB" w:rsidRDefault="009F39DF" w:rsidP="00F1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39DF" w:rsidRPr="00397DCB" w:rsidRDefault="009F39DF" w:rsidP="00F13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происшествий на территории организации.</w:t>
            </w:r>
          </w:p>
          <w:p w:rsidR="009F39DF" w:rsidRPr="00397DCB" w:rsidRDefault="009F39DF" w:rsidP="00F1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  <w:tr w:rsidR="005462D0" w:rsidRPr="00397DCB" w:rsidTr="00CD314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68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2D0" w:rsidRPr="00CD3142" w:rsidRDefault="005462D0" w:rsidP="0054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2D0" w:rsidRPr="00397DCB" w:rsidRDefault="005462D0" w:rsidP="005462D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7DCB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СанПиН, пожарной и антитеррористической безопасности территории, здания, помещений и коммуникационных систем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2D0" w:rsidRPr="00397DCB" w:rsidRDefault="00857C1F" w:rsidP="005462D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462D0" w:rsidRPr="00397DCB">
              <w:rPr>
                <w:rFonts w:ascii="Times New Roman" w:hAnsi="Times New Roman"/>
                <w:sz w:val="24"/>
                <w:szCs w:val="24"/>
              </w:rPr>
              <w:t>охранение 100% степени оснащения ДОУ системой автоматической пожарной сигнализации и системой оповещения и управления эвакуацией при пожаре;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2D0" w:rsidRPr="00397DCB" w:rsidRDefault="005462D0" w:rsidP="00F131BC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Утвержденные планы</w:t>
            </w:r>
          </w:p>
          <w:p w:rsidR="005462D0" w:rsidRPr="00397DCB" w:rsidRDefault="005462D0" w:rsidP="00F131BC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62D0" w:rsidRPr="00397DCB" w:rsidRDefault="005462D0" w:rsidP="00F131BC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происшествий на территории организации.</w:t>
            </w:r>
          </w:p>
          <w:p w:rsidR="005462D0" w:rsidRPr="00397DCB" w:rsidRDefault="005462D0" w:rsidP="005462D0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5BAA" w:rsidRPr="00397DCB" w:rsidRDefault="008A5BAA" w:rsidP="00E16CCD">
      <w:pPr>
        <w:rPr>
          <w:rFonts w:ascii="Times New Roman" w:hAnsi="Times New Roman" w:cs="Times New Roman"/>
          <w:i/>
          <w:sz w:val="24"/>
          <w:szCs w:val="24"/>
        </w:rPr>
      </w:pPr>
    </w:p>
    <w:p w:rsidR="00BD4F1A" w:rsidRDefault="00BD4F1A" w:rsidP="00E16CCD">
      <w:pPr>
        <w:rPr>
          <w:rFonts w:ascii="Times New Roman" w:hAnsi="Times New Roman" w:cs="Times New Roman"/>
          <w:i/>
          <w:sz w:val="24"/>
          <w:szCs w:val="24"/>
        </w:rPr>
      </w:pPr>
    </w:p>
    <w:p w:rsidR="00857C1F" w:rsidRDefault="00857C1F" w:rsidP="00E16CCD">
      <w:pPr>
        <w:rPr>
          <w:rFonts w:ascii="Times New Roman" w:hAnsi="Times New Roman" w:cs="Times New Roman"/>
          <w:i/>
          <w:sz w:val="24"/>
          <w:szCs w:val="24"/>
        </w:rPr>
      </w:pPr>
    </w:p>
    <w:p w:rsidR="00857C1F" w:rsidRPr="00397DCB" w:rsidRDefault="00857C1F" w:rsidP="00E16CCD">
      <w:pPr>
        <w:rPr>
          <w:rFonts w:ascii="Times New Roman" w:hAnsi="Times New Roman" w:cs="Times New Roman"/>
          <w:i/>
          <w:sz w:val="24"/>
          <w:szCs w:val="24"/>
        </w:rPr>
      </w:pP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реализации программы: </w:t>
      </w: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социального </w:t>
      </w:r>
      <w:proofErr w:type="gramStart"/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  МБДОУ</w:t>
      </w:r>
      <w:proofErr w:type="gramEnd"/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№12 г. Беслана»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57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670C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670C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70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proofErr w:type="gramStart"/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с</w:t>
      </w:r>
      <w:proofErr w:type="gramEnd"/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требований Федерального государственного образовательного стандарта дошкольного образования ФГОС ДО</w:t>
      </w:r>
      <w:r w:rsidR="0067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ФОП ДО.</w:t>
      </w:r>
    </w:p>
    <w:p w:rsidR="00714DA7" w:rsidRPr="00397DCB" w:rsidRDefault="00714DA7" w:rsidP="00714DA7">
      <w:pPr>
        <w:shd w:val="clear" w:color="auto" w:fill="FFFFFF"/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Созданы </w:t>
      </w:r>
      <w:r w:rsidRPr="00397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благоприятные условия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творческого потенциала каждого ребенка как субъекта отношений с самим собой, другими детьми, взрослыми, миром.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в ДОУ новых форм работы с детьми. 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6.Обогащение материально-технической базы и предметно-пространственной развивающей образовательной среды ДОУ в соответствии с требованиями ФГОС ДО.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компетентности педагогов в области применения ИКТ.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Внедрение информационно-коммуникативных технологий, проектного метода в образовательный процесс.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Повышение уровня информации об образовании, её качества, прозрачности и доступности для всех заинтересованных сторон;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11.Увеличение количества родителей (законных представителей), которые удовлетворены качеством образовательных услуг в ДОУ.</w:t>
      </w:r>
    </w:p>
    <w:p w:rsidR="00714DA7" w:rsidRPr="00397DCB" w:rsidRDefault="00714DA7" w:rsidP="0071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r w:rsidR="00FE5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</w:t>
      </w:r>
      <w:r w:rsidRPr="0039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пилотной площадки кафедры ЮНЕСКО Международной педагогической Академии дошкольного образования.</w:t>
      </w:r>
    </w:p>
    <w:p w:rsidR="009F39DF" w:rsidRPr="00397DCB" w:rsidRDefault="009F39DF" w:rsidP="00E16CCD">
      <w:pPr>
        <w:rPr>
          <w:rFonts w:ascii="Times New Roman" w:hAnsi="Times New Roman" w:cs="Times New Roman"/>
          <w:i/>
          <w:sz w:val="24"/>
          <w:szCs w:val="24"/>
        </w:rPr>
      </w:pPr>
    </w:p>
    <w:p w:rsidR="009F39DF" w:rsidRDefault="009F39DF" w:rsidP="009F39DF">
      <w:pPr>
        <w:rPr>
          <w:i/>
        </w:rPr>
      </w:pPr>
    </w:p>
    <w:p w:rsidR="00714DA7" w:rsidRDefault="00714DA7" w:rsidP="009F39DF">
      <w:pPr>
        <w:rPr>
          <w:i/>
        </w:rPr>
      </w:pPr>
    </w:p>
    <w:p w:rsidR="00714DA7" w:rsidRDefault="00714DA7" w:rsidP="009F39DF">
      <w:pPr>
        <w:rPr>
          <w:i/>
        </w:rPr>
      </w:pPr>
    </w:p>
    <w:p w:rsidR="00714DA7" w:rsidRDefault="00714DA7" w:rsidP="009F39DF">
      <w:pPr>
        <w:rPr>
          <w:i/>
        </w:rPr>
      </w:pPr>
    </w:p>
    <w:p w:rsidR="00714DA7" w:rsidRDefault="00714DA7" w:rsidP="009F39DF">
      <w:pPr>
        <w:rPr>
          <w:i/>
        </w:rPr>
      </w:pPr>
    </w:p>
    <w:p w:rsidR="00714DA7" w:rsidRDefault="00714DA7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857C1F" w:rsidRDefault="00857C1F" w:rsidP="009F39DF">
      <w:pPr>
        <w:rPr>
          <w:i/>
        </w:rPr>
      </w:pPr>
    </w:p>
    <w:p w:rsidR="00714DA7" w:rsidRDefault="00714DA7" w:rsidP="009F39DF">
      <w:pPr>
        <w:rPr>
          <w:i/>
        </w:rPr>
      </w:pPr>
    </w:p>
    <w:p w:rsidR="00714DA7" w:rsidRPr="009F39DF" w:rsidRDefault="00714DA7" w:rsidP="009F39DF">
      <w:pPr>
        <w:rPr>
          <w:i/>
        </w:rPr>
      </w:pPr>
    </w:p>
    <w:tbl>
      <w:tblPr>
        <w:tblW w:w="1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020"/>
        <w:gridCol w:w="3020"/>
        <w:gridCol w:w="3020"/>
        <w:gridCol w:w="3020"/>
      </w:tblGrid>
      <w:tr w:rsidR="009F39DF" w:rsidRPr="009F39DF" w:rsidTr="000E298B">
        <w:trPr>
          <w:trHeight w:val="758"/>
        </w:trPr>
        <w:tc>
          <w:tcPr>
            <w:tcW w:w="15200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 xml:space="preserve">Показатели достижения результатов реализации </w:t>
            </w:r>
          </w:p>
        </w:tc>
      </w:tr>
      <w:tr w:rsidR="009F39DF" w:rsidRPr="009F39DF" w:rsidTr="000E298B">
        <w:trPr>
          <w:trHeight w:val="794"/>
        </w:trPr>
        <w:tc>
          <w:tcPr>
            <w:tcW w:w="3120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 xml:space="preserve">Наименование показателя </w:t>
            </w:r>
          </w:p>
        </w:tc>
        <w:tc>
          <w:tcPr>
            <w:tcW w:w="3020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 xml:space="preserve">Индикаторы </w:t>
            </w:r>
          </w:p>
        </w:tc>
        <w:tc>
          <w:tcPr>
            <w:tcW w:w="3020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 xml:space="preserve">2022 </w:t>
            </w:r>
          </w:p>
        </w:tc>
        <w:tc>
          <w:tcPr>
            <w:tcW w:w="3020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 xml:space="preserve">2023 </w:t>
            </w:r>
          </w:p>
        </w:tc>
        <w:tc>
          <w:tcPr>
            <w:tcW w:w="3020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 xml:space="preserve">2024 </w:t>
            </w:r>
          </w:p>
        </w:tc>
      </w:tr>
      <w:tr w:rsidR="009F39DF" w:rsidRPr="009F39DF" w:rsidTr="000E298B">
        <w:trPr>
          <w:trHeight w:val="501"/>
        </w:trPr>
        <w:tc>
          <w:tcPr>
            <w:tcW w:w="15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b/>
                <w:bCs/>
                <w:i/>
              </w:rPr>
              <w:t>Пример:</w:t>
            </w:r>
          </w:p>
        </w:tc>
      </w:tr>
      <w:tr w:rsidR="009F39DF" w:rsidRPr="009F39DF" w:rsidTr="000E298B">
        <w:trPr>
          <w:trHeight w:val="83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 xml:space="preserve">«Управление качеством образования» </w:t>
            </w:r>
            <w:r w:rsidRPr="009F39DF">
              <w:rPr>
                <w:i/>
              </w:rPr>
              <w:tab/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%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Процент выполнения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 xml:space="preserve">Доля воспитанников в возрасте от 5 до 8 лет, охваченных дополнительным образованием, % от общего количества воспитанников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%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Процент выполнения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lastRenderedPageBreak/>
              <w:t>1. Развитие качественной и доступной образовательной и творческой среды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3. Повышение эффективности системы дополнительного образования, расширение спектра образовательных услуг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lastRenderedPageBreak/>
              <w:t xml:space="preserve">4. </w:t>
            </w:r>
            <w:proofErr w:type="spellStart"/>
            <w:r w:rsidRPr="009F39DF">
              <w:rPr>
                <w:i/>
              </w:rPr>
              <w:t>Цифровизация</w:t>
            </w:r>
            <w:proofErr w:type="spellEnd"/>
            <w:r w:rsidRPr="009F39DF">
              <w:rPr>
                <w:i/>
              </w:rPr>
              <w:t xml:space="preserve"> образовательного и управленческого процесса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5. Совершенствование системы охраны труда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  <w:tr w:rsidR="009F39DF" w:rsidRPr="009F39DF" w:rsidTr="000E298B">
        <w:trPr>
          <w:trHeight w:val="260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  <w:r w:rsidRPr="009F39DF">
              <w:rPr>
                <w:i/>
              </w:rPr>
              <w:t>6. Усиление антитеррористической защищенности организации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9DF" w:rsidRPr="009F39DF" w:rsidRDefault="009F39DF" w:rsidP="009F39DF">
            <w:pPr>
              <w:rPr>
                <w:i/>
              </w:rPr>
            </w:pPr>
          </w:p>
        </w:tc>
      </w:tr>
    </w:tbl>
    <w:p w:rsidR="009F39DF" w:rsidRPr="009F39DF" w:rsidRDefault="009F39DF" w:rsidP="009F39DF">
      <w:pPr>
        <w:rPr>
          <w:i/>
        </w:rPr>
      </w:pPr>
    </w:p>
    <w:p w:rsidR="009F39DF" w:rsidRPr="009F39DF" w:rsidRDefault="009F39DF" w:rsidP="009F39DF">
      <w:pPr>
        <w:rPr>
          <w:i/>
        </w:rPr>
      </w:pPr>
    </w:p>
    <w:p w:rsidR="009F39DF" w:rsidRPr="009F39DF" w:rsidRDefault="009F39DF" w:rsidP="009F39DF">
      <w:pPr>
        <w:rPr>
          <w:i/>
        </w:rPr>
      </w:pPr>
    </w:p>
    <w:p w:rsidR="009F39DF" w:rsidRPr="009F39DF" w:rsidRDefault="009F39DF" w:rsidP="009F39DF">
      <w:pPr>
        <w:rPr>
          <w:i/>
        </w:rPr>
      </w:pPr>
    </w:p>
    <w:p w:rsidR="009F39DF" w:rsidRPr="000862B1" w:rsidRDefault="009F39DF" w:rsidP="00E16CCD">
      <w:pPr>
        <w:rPr>
          <w:i/>
        </w:rPr>
      </w:pPr>
    </w:p>
    <w:sectPr w:rsidR="009F39DF" w:rsidRPr="000862B1" w:rsidSect="00CD3142">
      <w:headerReference w:type="default" r:id="rId9"/>
      <w:pgSz w:w="16838" w:h="11906" w:orient="landscape"/>
      <w:pgMar w:top="142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42" w:rsidRDefault="00CD3142" w:rsidP="00CD3142">
      <w:pPr>
        <w:spacing w:after="0" w:line="240" w:lineRule="auto"/>
      </w:pPr>
      <w:r>
        <w:separator/>
      </w:r>
    </w:p>
  </w:endnote>
  <w:endnote w:type="continuationSeparator" w:id="0">
    <w:p w:rsidR="00CD3142" w:rsidRDefault="00CD3142" w:rsidP="00C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42" w:rsidRDefault="00CD3142" w:rsidP="00CD3142">
      <w:pPr>
        <w:spacing w:after="0" w:line="240" w:lineRule="auto"/>
      </w:pPr>
      <w:r>
        <w:separator/>
      </w:r>
    </w:p>
  </w:footnote>
  <w:footnote w:type="continuationSeparator" w:id="0">
    <w:p w:rsidR="00CD3142" w:rsidRDefault="00CD3142" w:rsidP="00CD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42" w:rsidRPr="00CD3142" w:rsidRDefault="00CD3142" w:rsidP="00CD314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6B01"/>
    <w:multiLevelType w:val="hybridMultilevel"/>
    <w:tmpl w:val="B14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CDA"/>
    <w:multiLevelType w:val="hybridMultilevel"/>
    <w:tmpl w:val="1DCC7CFC"/>
    <w:lvl w:ilvl="0" w:tplc="2FBA5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6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03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AD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0D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C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CF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4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10444"/>
    <w:multiLevelType w:val="hybridMultilevel"/>
    <w:tmpl w:val="B14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6547"/>
    <w:multiLevelType w:val="hybridMultilevel"/>
    <w:tmpl w:val="644AEC50"/>
    <w:lvl w:ilvl="0" w:tplc="7D10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3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20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A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A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0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62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AF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CD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B54D0"/>
    <w:multiLevelType w:val="hybridMultilevel"/>
    <w:tmpl w:val="B14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CD"/>
    <w:rsid w:val="00067C6D"/>
    <w:rsid w:val="000862B1"/>
    <w:rsid w:val="000C4BA1"/>
    <w:rsid w:val="001D6486"/>
    <w:rsid w:val="001F4522"/>
    <w:rsid w:val="00255907"/>
    <w:rsid w:val="002C0B2A"/>
    <w:rsid w:val="00397DCB"/>
    <w:rsid w:val="003A5301"/>
    <w:rsid w:val="003E30F8"/>
    <w:rsid w:val="0040325F"/>
    <w:rsid w:val="00407B0F"/>
    <w:rsid w:val="00420F39"/>
    <w:rsid w:val="0045685C"/>
    <w:rsid w:val="00462BF6"/>
    <w:rsid w:val="004A2F63"/>
    <w:rsid w:val="00502C94"/>
    <w:rsid w:val="00536890"/>
    <w:rsid w:val="005462D0"/>
    <w:rsid w:val="005901A3"/>
    <w:rsid w:val="005B3080"/>
    <w:rsid w:val="006451B0"/>
    <w:rsid w:val="00657747"/>
    <w:rsid w:val="00670C9F"/>
    <w:rsid w:val="006C671E"/>
    <w:rsid w:val="00714DA7"/>
    <w:rsid w:val="007177B4"/>
    <w:rsid w:val="00780AF8"/>
    <w:rsid w:val="00857C1F"/>
    <w:rsid w:val="00865DDE"/>
    <w:rsid w:val="00883990"/>
    <w:rsid w:val="008A5BAA"/>
    <w:rsid w:val="008C26FB"/>
    <w:rsid w:val="008C732A"/>
    <w:rsid w:val="009136DF"/>
    <w:rsid w:val="009F39DF"/>
    <w:rsid w:val="00A12846"/>
    <w:rsid w:val="00A6113A"/>
    <w:rsid w:val="00A639E6"/>
    <w:rsid w:val="00A74F55"/>
    <w:rsid w:val="00A97907"/>
    <w:rsid w:val="00AA4DB7"/>
    <w:rsid w:val="00B00D7A"/>
    <w:rsid w:val="00B33FCB"/>
    <w:rsid w:val="00B6377C"/>
    <w:rsid w:val="00BC02D7"/>
    <w:rsid w:val="00BD4F1A"/>
    <w:rsid w:val="00BF0955"/>
    <w:rsid w:val="00CB354F"/>
    <w:rsid w:val="00CD3142"/>
    <w:rsid w:val="00D63C4E"/>
    <w:rsid w:val="00DB5D2C"/>
    <w:rsid w:val="00E16CCD"/>
    <w:rsid w:val="00E427D2"/>
    <w:rsid w:val="00E47D22"/>
    <w:rsid w:val="00E5069F"/>
    <w:rsid w:val="00F131BC"/>
    <w:rsid w:val="00F135F9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6171F7-FC09-4BC7-99DC-D7BA9B6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DF"/>
  </w:style>
  <w:style w:type="paragraph" w:styleId="2">
    <w:name w:val="heading 2"/>
    <w:basedOn w:val="a"/>
    <w:link w:val="20"/>
    <w:uiPriority w:val="9"/>
    <w:qFormat/>
    <w:rsid w:val="00E1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16CCD"/>
    <w:rPr>
      <w:i/>
      <w:iCs/>
    </w:rPr>
  </w:style>
  <w:style w:type="paragraph" w:styleId="a4">
    <w:name w:val="Normal (Web)"/>
    <w:basedOn w:val="a"/>
    <w:uiPriority w:val="99"/>
    <w:unhideWhenUsed/>
    <w:rsid w:val="0042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D7A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8C26F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C26F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D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142"/>
  </w:style>
  <w:style w:type="paragraph" w:styleId="ac">
    <w:name w:val="footer"/>
    <w:basedOn w:val="a"/>
    <w:link w:val="ad"/>
    <w:uiPriority w:val="99"/>
    <w:unhideWhenUsed/>
    <w:rsid w:val="00CD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CDFC-499F-47EE-B3D3-4AAEC71C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Залина</cp:lastModifiedBy>
  <cp:revision>38</cp:revision>
  <cp:lastPrinted>2023-12-28T05:55:00Z</cp:lastPrinted>
  <dcterms:created xsi:type="dcterms:W3CDTF">2022-09-13T16:57:00Z</dcterms:created>
  <dcterms:modified xsi:type="dcterms:W3CDTF">2023-12-28T10:37:00Z</dcterms:modified>
</cp:coreProperties>
</file>